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85250">
      <w:pPr>
        <w:spacing w:line="360" w:lineRule="auto"/>
        <w:jc w:val="left"/>
        <w:rPr>
          <w:rFonts w:hint="eastAsia" w:ascii="宋体" w:hAnsi="宋体" w:eastAsia="宋体" w:cs="宋体"/>
          <w:b/>
          <w:bCs/>
          <w:sz w:val="32"/>
          <w:szCs w:val="32"/>
        </w:rPr>
      </w:pPr>
    </w:p>
    <w:p w14:paraId="59991DD8">
      <w:pPr>
        <w:spacing w:line="360" w:lineRule="auto"/>
        <w:jc w:val="center"/>
        <w:rPr>
          <w:rFonts w:hint="eastAsia" w:ascii="宋体" w:hAnsi="宋体" w:eastAsia="宋体" w:cs="宋体"/>
          <w:b/>
          <w:bCs/>
          <w:sz w:val="32"/>
          <w:szCs w:val="32"/>
          <w:lang w:eastAsia="zh-CN"/>
        </w:rPr>
      </w:pPr>
      <w:r>
        <w:rPr>
          <w:rFonts w:hint="eastAsia" w:ascii="宋体" w:hAnsi="宋体" w:eastAsia="宋体" w:cs="宋体"/>
          <w:b/>
          <w:sz w:val="32"/>
          <w:szCs w:val="32"/>
          <w:lang w:val="en-US" w:eastAsia="zh-CN"/>
        </w:rPr>
        <w:t>天坛武汉3M滤器耗材采购事项</w:t>
      </w:r>
      <w:r>
        <w:rPr>
          <w:rFonts w:hint="eastAsia" w:ascii="宋体" w:hAnsi="宋体" w:eastAsia="宋体" w:cs="宋体"/>
          <w:b/>
          <w:bCs/>
          <w:sz w:val="32"/>
          <w:szCs w:val="32"/>
          <w:lang w:eastAsia="zh-CN"/>
        </w:rPr>
        <w:t>（</w:t>
      </w:r>
      <w:r>
        <w:rPr>
          <w:rFonts w:hint="eastAsia" w:ascii="宋体" w:hAnsi="宋体" w:eastAsia="宋体" w:cs="宋体"/>
          <w:b/>
          <w:bCs/>
          <w:sz w:val="32"/>
          <w:szCs w:val="32"/>
          <w:lang w:val="en-US" w:eastAsia="zh-CN"/>
        </w:rPr>
        <w:t>第二次</w:t>
      </w:r>
      <w:r>
        <w:rPr>
          <w:rFonts w:hint="eastAsia" w:ascii="宋体" w:hAnsi="宋体" w:eastAsia="宋体" w:cs="宋体"/>
          <w:b/>
          <w:bCs/>
          <w:sz w:val="32"/>
          <w:szCs w:val="32"/>
          <w:lang w:eastAsia="zh-CN"/>
        </w:rPr>
        <w:t>）</w:t>
      </w:r>
    </w:p>
    <w:p w14:paraId="0B2A936B">
      <w:pPr>
        <w:spacing w:line="360" w:lineRule="auto"/>
        <w:jc w:val="center"/>
        <w:rPr>
          <w:rFonts w:hint="eastAsia" w:ascii="宋体" w:hAnsi="宋体" w:eastAsia="宋体" w:cs="宋体"/>
          <w:b/>
          <w:bCs/>
          <w:sz w:val="32"/>
          <w:szCs w:val="32"/>
          <w:lang w:eastAsia="zh-CN"/>
        </w:rPr>
      </w:pPr>
      <w:r>
        <w:rPr>
          <w:rFonts w:hint="eastAsia" w:ascii="宋体" w:hAnsi="宋体" w:eastAsia="宋体" w:cs="宋体"/>
          <w:b/>
          <w:bCs/>
          <w:sz w:val="32"/>
          <w:szCs w:val="32"/>
        </w:rPr>
        <w:t>采购公告</w:t>
      </w:r>
    </w:p>
    <w:p w14:paraId="7B6626DD">
      <w:pPr>
        <w:spacing w:line="360" w:lineRule="auto"/>
        <w:jc w:val="left"/>
        <w:rPr>
          <w:rFonts w:hint="eastAsia" w:ascii="宋体" w:hAnsi="宋体" w:eastAsia="宋体" w:cs="宋体"/>
          <w:szCs w:val="21"/>
        </w:rPr>
      </w:pPr>
    </w:p>
    <w:p w14:paraId="03B4FE10">
      <w:pPr>
        <w:snapToGrid w:val="0"/>
        <w:spacing w:line="360" w:lineRule="auto"/>
        <w:jc w:val="left"/>
        <w:rPr>
          <w:rFonts w:hint="eastAsia" w:ascii="宋体" w:hAnsi="宋体" w:eastAsia="宋体" w:cs="宋体"/>
          <w:szCs w:val="21"/>
        </w:rPr>
      </w:pPr>
      <w:r>
        <w:rPr>
          <w:rFonts w:hint="eastAsia" w:ascii="宋体" w:hAnsi="宋体" w:eastAsia="宋体" w:cs="宋体"/>
          <w:b/>
          <w:szCs w:val="21"/>
        </w:rPr>
        <w:t>采购内容：</w:t>
      </w:r>
      <w:r>
        <w:rPr>
          <w:rFonts w:hint="eastAsia" w:ascii="宋体" w:hAnsi="宋体" w:eastAsia="宋体" w:cs="宋体"/>
          <w:szCs w:val="21"/>
        </w:rPr>
        <w:t>北京天坛生物制品股份有限公司下属国药集团武汉生物制药有限公司根据生产需要，拟采购一批3M滤器耗材。</w:t>
      </w:r>
    </w:p>
    <w:p w14:paraId="7C7373AF">
      <w:pPr>
        <w:snapToGrid w:val="0"/>
        <w:spacing w:line="360" w:lineRule="auto"/>
        <w:jc w:val="left"/>
        <w:rPr>
          <w:rFonts w:hint="default" w:ascii="宋体" w:hAnsi="宋体" w:eastAsia="宋体" w:cs="宋体"/>
          <w:bCs/>
          <w:szCs w:val="21"/>
          <w:lang w:val="en-US"/>
        </w:rPr>
      </w:pPr>
      <w:r>
        <w:rPr>
          <w:rFonts w:hint="eastAsia" w:ascii="宋体" w:hAnsi="宋体" w:eastAsia="宋体" w:cs="宋体"/>
          <w:b/>
          <w:szCs w:val="21"/>
        </w:rPr>
        <w:t>编号：</w:t>
      </w:r>
      <w:r>
        <w:rPr>
          <w:rFonts w:hint="eastAsia" w:ascii="宋体" w:hAnsi="宋体" w:eastAsia="宋体" w:cs="宋体"/>
          <w:bCs/>
          <w:szCs w:val="21"/>
        </w:rPr>
        <w:t>M202600</w:t>
      </w:r>
      <w:r>
        <w:rPr>
          <w:rFonts w:hint="eastAsia" w:ascii="宋体" w:hAnsi="宋体" w:eastAsia="宋体" w:cs="宋体"/>
          <w:bCs/>
          <w:szCs w:val="21"/>
          <w:lang w:val="en-US" w:eastAsia="zh-CN"/>
        </w:rPr>
        <w:t>25</w:t>
      </w:r>
    </w:p>
    <w:p w14:paraId="0C5DED98">
      <w:pPr>
        <w:snapToGrid w:val="0"/>
        <w:spacing w:line="360" w:lineRule="auto"/>
        <w:jc w:val="left"/>
        <w:rPr>
          <w:rFonts w:hint="eastAsia" w:ascii="宋体" w:hAnsi="宋体" w:eastAsia="宋体" w:cs="宋体"/>
          <w:szCs w:val="21"/>
        </w:rPr>
      </w:pPr>
      <w:r>
        <w:rPr>
          <w:rFonts w:hint="eastAsia" w:ascii="宋体" w:hAnsi="宋体" w:eastAsia="宋体" w:cs="宋体"/>
          <w:b/>
          <w:szCs w:val="21"/>
        </w:rPr>
        <w:t>采购牵头方：</w:t>
      </w:r>
      <w:r>
        <w:rPr>
          <w:rFonts w:hint="eastAsia" w:ascii="宋体" w:hAnsi="宋体" w:eastAsia="宋体" w:cs="宋体"/>
          <w:szCs w:val="21"/>
        </w:rPr>
        <w:t>北京天坛生物制品股份有限公司</w:t>
      </w:r>
    </w:p>
    <w:p w14:paraId="34E69A3E">
      <w:pPr>
        <w:snapToGrid w:val="0"/>
        <w:spacing w:line="360" w:lineRule="auto"/>
        <w:jc w:val="left"/>
        <w:rPr>
          <w:rFonts w:hint="default" w:ascii="宋体" w:hAnsi="宋体" w:eastAsia="宋体" w:cs="宋体"/>
          <w:szCs w:val="21"/>
          <w:lang w:val="en-US" w:eastAsia="zh-CN"/>
        </w:rPr>
      </w:pPr>
      <w:r>
        <w:rPr>
          <w:rFonts w:hint="eastAsia" w:ascii="宋体" w:hAnsi="宋体" w:eastAsia="宋体" w:cs="宋体"/>
          <w:b/>
          <w:szCs w:val="21"/>
        </w:rPr>
        <w:t>项目使用方：</w:t>
      </w:r>
      <w:r>
        <w:rPr>
          <w:rFonts w:hint="eastAsia" w:ascii="宋体" w:hAnsi="宋体" w:eastAsia="宋体" w:cs="宋体"/>
          <w:szCs w:val="21"/>
        </w:rPr>
        <w:t>国药集团武汉生物制药有限公司</w:t>
      </w:r>
    </w:p>
    <w:p w14:paraId="0A70A348">
      <w:pPr>
        <w:snapToGrid w:val="0"/>
        <w:spacing w:line="360" w:lineRule="auto"/>
        <w:jc w:val="left"/>
        <w:rPr>
          <w:rFonts w:hint="eastAsia" w:ascii="宋体" w:hAnsi="宋体" w:eastAsia="宋体" w:cs="宋体"/>
          <w:szCs w:val="21"/>
        </w:rPr>
      </w:pPr>
      <w:r>
        <w:rPr>
          <w:rFonts w:hint="eastAsia" w:ascii="宋体" w:hAnsi="宋体" w:eastAsia="宋体" w:cs="宋体"/>
          <w:b/>
          <w:szCs w:val="21"/>
        </w:rPr>
        <w:t>供应商资格要求：</w:t>
      </w:r>
    </w:p>
    <w:p w14:paraId="1E34CA70">
      <w:pPr>
        <w:spacing w:line="360" w:lineRule="auto"/>
        <w:ind w:firstLine="480"/>
        <w:jc w:val="left"/>
        <w:rPr>
          <w:rFonts w:hint="eastAsia" w:ascii="宋体" w:hAnsi="宋体" w:eastAsia="宋体" w:cs="宋体"/>
          <w:szCs w:val="21"/>
        </w:rPr>
      </w:pPr>
      <w:bookmarkStart w:id="0" w:name="_Hlk10470498"/>
      <w:r>
        <w:rPr>
          <w:rFonts w:hint="eastAsia" w:ascii="宋体" w:hAnsi="宋体" w:eastAsia="宋体" w:cs="宋体"/>
          <w:szCs w:val="21"/>
        </w:rPr>
        <w:t>供应商为在中国境内注册的合法企业，具有独立承担民事责任的能力（分支机构参与的，应取得具有独立法人资格的上级机构出具的授权文件，采用多级授权的，应保证授权链条的完整性及有效性）；具有良好的商业信誉和健全的财务会计制度；具有履行合同所必须的设备和专业技术能力；具有依法缴纳税收和社会保障资金的良好记录；近三年内没有发生骗取成交、严重违约等不良行为；没有处于被责令停业，财产被接管、冻结及破产状态；近三年内在经营活动中没有重大违法、违规记录，且符合法律、行政法规规定的其他条件。</w:t>
      </w:r>
      <w:bookmarkEnd w:id="0"/>
    </w:p>
    <w:p w14:paraId="6A46F6E3">
      <w:pPr>
        <w:snapToGrid w:val="0"/>
        <w:spacing w:line="360" w:lineRule="auto"/>
        <w:ind w:firstLine="422" w:firstLineChars="200"/>
        <w:jc w:val="left"/>
        <w:rPr>
          <w:rFonts w:hint="eastAsia" w:ascii="宋体" w:hAnsi="宋体" w:eastAsia="宋体" w:cs="宋体"/>
          <w:szCs w:val="21"/>
        </w:rPr>
      </w:pPr>
      <w:r>
        <w:rPr>
          <w:rFonts w:hint="eastAsia" w:ascii="宋体" w:hAnsi="宋体" w:eastAsia="宋体" w:cs="宋体"/>
          <w:b/>
          <w:bCs/>
          <w:szCs w:val="21"/>
        </w:rPr>
        <w:t>专项要求：</w:t>
      </w:r>
      <w:r>
        <w:rPr>
          <w:rFonts w:hint="eastAsia" w:ascii="宋体" w:hAnsi="宋体" w:eastAsia="宋体" w:cs="宋体"/>
          <w:color w:val="000000" w:themeColor="text1"/>
          <w:szCs w:val="21"/>
          <w14:textFill>
            <w14:solidFill>
              <w14:schemeClr w14:val="tx1"/>
            </w14:solidFill>
          </w14:textFill>
        </w:rPr>
        <w:t>供应商应证照齐全；依照法律、行政法规、行政许可的强制性规定，若生产、销售标的产品以及产品本身需要具备其他相应的前置许可、认证的，应当具备</w:t>
      </w:r>
      <w:r>
        <w:rPr>
          <w:rFonts w:hint="eastAsia" w:ascii="宋体" w:hAnsi="宋体" w:eastAsia="宋体" w:cs="宋体"/>
          <w:szCs w:val="21"/>
        </w:rPr>
        <w:t>。</w:t>
      </w:r>
    </w:p>
    <w:p w14:paraId="3F7A5841">
      <w:pPr>
        <w:snapToGrid w:val="0"/>
        <w:spacing w:line="360" w:lineRule="auto"/>
        <w:jc w:val="left"/>
        <w:rPr>
          <w:rFonts w:hint="eastAsia" w:ascii="宋体" w:hAnsi="宋体" w:eastAsia="宋体" w:cs="宋体"/>
          <w:b/>
          <w:szCs w:val="21"/>
        </w:rPr>
      </w:pPr>
      <w:r>
        <w:rPr>
          <w:rFonts w:hint="eastAsia" w:ascii="宋体" w:hAnsi="宋体" w:eastAsia="宋体" w:cs="宋体"/>
          <w:b/>
          <w:szCs w:val="21"/>
        </w:rPr>
        <w:t>获取谈判文件方式、时间：</w:t>
      </w:r>
    </w:p>
    <w:p w14:paraId="53987DC5">
      <w:pPr>
        <w:snapToGrid w:val="0"/>
        <w:spacing w:line="360" w:lineRule="auto"/>
        <w:ind w:firstLine="420" w:firstLineChars="200"/>
        <w:jc w:val="left"/>
        <w:rPr>
          <w:rFonts w:hint="eastAsia" w:ascii="宋体" w:hAnsi="宋体" w:eastAsia="宋体" w:cs="宋体"/>
          <w:b/>
          <w:szCs w:val="21"/>
        </w:rPr>
      </w:pPr>
      <w:r>
        <w:rPr>
          <w:rFonts w:hint="eastAsia" w:ascii="宋体" w:hAnsi="宋体" w:eastAsia="宋体" w:cs="宋体"/>
          <w:szCs w:val="21"/>
        </w:rPr>
        <w:t>符合上述要求的供应商可于响应截止日期前一个工作日内从以下联系人处获取谈判文件。未从以下联系人处获取谈判文件的供应商所投响应文件将被拒绝。</w:t>
      </w:r>
    </w:p>
    <w:p w14:paraId="3D2834C2">
      <w:pPr>
        <w:snapToGrid w:val="0"/>
        <w:spacing w:line="360" w:lineRule="auto"/>
        <w:jc w:val="left"/>
        <w:rPr>
          <w:rFonts w:hint="eastAsia" w:ascii="宋体" w:hAnsi="宋体" w:eastAsia="宋体" w:cs="宋体"/>
          <w:szCs w:val="21"/>
        </w:rPr>
      </w:pPr>
      <w:r>
        <w:rPr>
          <w:rFonts w:hint="eastAsia" w:ascii="宋体" w:hAnsi="宋体" w:eastAsia="宋体" w:cs="宋体"/>
          <w:b/>
          <w:szCs w:val="21"/>
        </w:rPr>
        <w:t>响应截止时间：</w:t>
      </w:r>
      <w:bookmarkStart w:id="1" w:name="_Hlk10470480"/>
      <w:r>
        <w:rPr>
          <w:rFonts w:hint="eastAsia" w:ascii="宋体" w:hAnsi="宋体" w:eastAsia="宋体" w:cs="宋体"/>
          <w:szCs w:val="21"/>
        </w:rPr>
        <w:t>2026年</w:t>
      </w:r>
      <w:r>
        <w:rPr>
          <w:rFonts w:hint="eastAsia" w:ascii="宋体" w:hAnsi="宋体" w:eastAsia="宋体" w:cs="宋体"/>
          <w:szCs w:val="21"/>
          <w:lang w:val="en-US" w:eastAsia="zh-CN"/>
        </w:rPr>
        <w:t>9</w:t>
      </w:r>
      <w:r>
        <w:rPr>
          <w:rFonts w:hint="eastAsia" w:ascii="宋体" w:hAnsi="宋体" w:eastAsia="宋体" w:cs="宋体"/>
          <w:szCs w:val="21"/>
        </w:rPr>
        <w:t>月</w:t>
      </w:r>
      <w:r>
        <w:rPr>
          <w:rFonts w:hint="eastAsia" w:ascii="宋体" w:hAnsi="宋体" w:eastAsia="宋体" w:cs="宋体"/>
          <w:szCs w:val="21"/>
          <w:lang w:val="en-US" w:eastAsia="zh-CN"/>
        </w:rPr>
        <w:t>1</w:t>
      </w:r>
      <w:r>
        <w:rPr>
          <w:rFonts w:hint="eastAsia" w:ascii="宋体" w:hAnsi="宋体" w:eastAsia="宋体" w:cs="宋体"/>
          <w:szCs w:val="21"/>
        </w:rPr>
        <w:t>日16:30（北京时间）；谈判时间另行通知。</w:t>
      </w:r>
    </w:p>
    <w:bookmarkEnd w:id="1"/>
    <w:p w14:paraId="2DD28D52">
      <w:pPr>
        <w:snapToGrid w:val="0"/>
        <w:spacing w:line="360" w:lineRule="auto"/>
        <w:jc w:val="left"/>
        <w:rPr>
          <w:rFonts w:hint="eastAsia" w:ascii="宋体" w:hAnsi="宋体" w:eastAsia="宋体" w:cs="宋体"/>
          <w:b/>
          <w:szCs w:val="21"/>
        </w:rPr>
      </w:pPr>
      <w:r>
        <w:rPr>
          <w:rFonts w:hint="eastAsia" w:ascii="宋体" w:hAnsi="宋体" w:eastAsia="宋体" w:cs="宋体"/>
          <w:b/>
          <w:szCs w:val="21"/>
        </w:rPr>
        <w:t>响应文件递交：</w:t>
      </w:r>
      <w:r>
        <w:rPr>
          <w:rFonts w:hint="eastAsia" w:ascii="宋体" w:hAnsi="宋体" w:eastAsia="宋体" w:cs="宋体"/>
          <w:szCs w:val="21"/>
        </w:rPr>
        <w:t>供应商应在谈判文件规定的响应截止时间前，将响应文件按规定密封后快递或送达以下联系地址，响应截止时间以后到达的响应文件将被拒绝。</w:t>
      </w:r>
    </w:p>
    <w:p w14:paraId="0184457B">
      <w:pPr>
        <w:snapToGrid w:val="0"/>
        <w:spacing w:line="360" w:lineRule="auto"/>
        <w:jc w:val="left"/>
        <w:rPr>
          <w:rFonts w:hint="eastAsia" w:ascii="宋体" w:hAnsi="宋体" w:eastAsia="宋体" w:cs="宋体"/>
          <w:b/>
          <w:szCs w:val="21"/>
        </w:rPr>
      </w:pPr>
      <w:r>
        <w:rPr>
          <w:rFonts w:hint="eastAsia" w:ascii="宋体" w:hAnsi="宋体" w:eastAsia="宋体" w:cs="宋体"/>
          <w:b/>
          <w:szCs w:val="21"/>
        </w:rPr>
        <w:t>响应文件送达地址：</w:t>
      </w:r>
    </w:p>
    <w:p w14:paraId="4A6A261F">
      <w:pPr>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四川省成都市双流区菁园路280号</w:t>
      </w:r>
      <w:r>
        <w:rPr>
          <w:rFonts w:hint="eastAsia" w:ascii="宋体" w:hAnsi="宋体" w:eastAsia="宋体" w:cs="宋体"/>
          <w:szCs w:val="21"/>
          <w:lang w:val="en-US" w:eastAsia="zh-CN"/>
        </w:rPr>
        <w:t>天坛生物成都办公区</w:t>
      </w:r>
      <w:r>
        <w:rPr>
          <w:rFonts w:hint="eastAsia" w:ascii="宋体" w:hAnsi="宋体" w:eastAsia="宋体" w:cs="宋体"/>
          <w:szCs w:val="21"/>
        </w:rPr>
        <w:t>（成都蓉生药业有限责任公司永安厂区）A栋</w:t>
      </w:r>
      <w:bookmarkStart w:id="2" w:name="_GoBack"/>
      <w:bookmarkEnd w:id="2"/>
    </w:p>
    <w:p w14:paraId="65455411">
      <w:pPr>
        <w:snapToGrid w:val="0"/>
        <w:spacing w:line="360" w:lineRule="auto"/>
        <w:jc w:val="left"/>
        <w:rPr>
          <w:rFonts w:hint="eastAsia" w:ascii="宋体" w:hAnsi="宋体" w:eastAsia="宋体" w:cs="宋体"/>
          <w:b/>
          <w:szCs w:val="21"/>
        </w:rPr>
      </w:pPr>
      <w:r>
        <w:rPr>
          <w:rFonts w:hint="eastAsia" w:ascii="宋体" w:hAnsi="宋体" w:eastAsia="宋体" w:cs="宋体"/>
          <w:b/>
          <w:szCs w:val="21"/>
        </w:rPr>
        <w:t>联系人：</w:t>
      </w:r>
    </w:p>
    <w:p w14:paraId="2FB70F8E">
      <w:pPr>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 xml:space="preserve">穆先生，电话028-60664851 </w:t>
      </w:r>
    </w:p>
    <w:p w14:paraId="1CDC8C56">
      <w:pPr>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专用邮箱：</w:t>
      </w:r>
      <w:r>
        <w:fldChar w:fldCharType="begin"/>
      </w:r>
      <w:r>
        <w:instrText xml:space="preserve"> HYPERLINK "mailto:ttsczb@sinopharm.com" </w:instrText>
      </w:r>
      <w:r>
        <w:fldChar w:fldCharType="separate"/>
      </w:r>
      <w:r>
        <w:rPr>
          <w:rFonts w:hint="eastAsia" w:ascii="宋体" w:hAnsi="宋体" w:eastAsia="宋体" w:cs="宋体"/>
          <w:szCs w:val="21"/>
        </w:rPr>
        <w:t>ttsczb@sinopharm.com</w:t>
      </w:r>
      <w:r>
        <w:rPr>
          <w:rFonts w:hint="eastAsia" w:ascii="宋体" w:hAnsi="宋体" w:eastAsia="宋体" w:cs="宋体"/>
          <w:szCs w:val="21"/>
        </w:rPr>
        <w:fldChar w:fldCharType="end"/>
      </w:r>
    </w:p>
    <w:sectPr>
      <w:headerReference r:id="rId3" w:type="default"/>
      <w:pgSz w:w="11906" w:h="16838"/>
      <w:pgMar w:top="1276"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A3FD7">
    <w:pPr>
      <w:pStyle w:val="6"/>
      <w:jc w:val="left"/>
    </w:pPr>
    <w:r>
      <w:drawing>
        <wp:inline distT="0" distB="0" distL="0" distR="0">
          <wp:extent cx="2800350" cy="414020"/>
          <wp:effectExtent l="0" t="0" r="0" b="5080"/>
          <wp:docPr id="3" name="图片 2" descr="C:\Users\22001140\Desktop\logonew-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22001140\Desktop\logonew-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954078" cy="43699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liZmUwNTM4ZWJmYzhmMDE1NzM4ZDI3MDM2NDc0MzIifQ=="/>
  </w:docVars>
  <w:rsids>
    <w:rsidRoot w:val="00750104"/>
    <w:rsid w:val="00000A4C"/>
    <w:rsid w:val="0000289D"/>
    <w:rsid w:val="000147DE"/>
    <w:rsid w:val="000241D8"/>
    <w:rsid w:val="000266FE"/>
    <w:rsid w:val="00036CD7"/>
    <w:rsid w:val="0005026E"/>
    <w:rsid w:val="0005537B"/>
    <w:rsid w:val="000626A2"/>
    <w:rsid w:val="000636C7"/>
    <w:rsid w:val="00064188"/>
    <w:rsid w:val="00087FA5"/>
    <w:rsid w:val="000903F8"/>
    <w:rsid w:val="000A16C4"/>
    <w:rsid w:val="000A4D3C"/>
    <w:rsid w:val="000A71CF"/>
    <w:rsid w:val="000B67A8"/>
    <w:rsid w:val="000B6D00"/>
    <w:rsid w:val="000C3D17"/>
    <w:rsid w:val="000C537E"/>
    <w:rsid w:val="000D06C7"/>
    <w:rsid w:val="000E7745"/>
    <w:rsid w:val="0010105D"/>
    <w:rsid w:val="0010343C"/>
    <w:rsid w:val="0010698A"/>
    <w:rsid w:val="00133EAA"/>
    <w:rsid w:val="00144107"/>
    <w:rsid w:val="00145E77"/>
    <w:rsid w:val="00156377"/>
    <w:rsid w:val="00163954"/>
    <w:rsid w:val="00173839"/>
    <w:rsid w:val="00183164"/>
    <w:rsid w:val="001A2B73"/>
    <w:rsid w:val="001A3478"/>
    <w:rsid w:val="001A3C7A"/>
    <w:rsid w:val="001A45AA"/>
    <w:rsid w:val="001B5C2B"/>
    <w:rsid w:val="001C1D62"/>
    <w:rsid w:val="001C75E7"/>
    <w:rsid w:val="00215948"/>
    <w:rsid w:val="0022037C"/>
    <w:rsid w:val="002350A9"/>
    <w:rsid w:val="00236F63"/>
    <w:rsid w:val="00241D55"/>
    <w:rsid w:val="00275ADE"/>
    <w:rsid w:val="00276A1E"/>
    <w:rsid w:val="00276FF4"/>
    <w:rsid w:val="00287AEB"/>
    <w:rsid w:val="002A3462"/>
    <w:rsid w:val="002A698F"/>
    <w:rsid w:val="002C05AE"/>
    <w:rsid w:val="002C64BA"/>
    <w:rsid w:val="002D057E"/>
    <w:rsid w:val="002E6B65"/>
    <w:rsid w:val="002F7ACD"/>
    <w:rsid w:val="00306669"/>
    <w:rsid w:val="0030676F"/>
    <w:rsid w:val="00317BC5"/>
    <w:rsid w:val="003222E1"/>
    <w:rsid w:val="0032595F"/>
    <w:rsid w:val="00331B2B"/>
    <w:rsid w:val="0033498B"/>
    <w:rsid w:val="00355548"/>
    <w:rsid w:val="0035583C"/>
    <w:rsid w:val="00357467"/>
    <w:rsid w:val="00357D98"/>
    <w:rsid w:val="0036727B"/>
    <w:rsid w:val="0036778F"/>
    <w:rsid w:val="00370CB2"/>
    <w:rsid w:val="0037379C"/>
    <w:rsid w:val="00373898"/>
    <w:rsid w:val="00381536"/>
    <w:rsid w:val="00383EDF"/>
    <w:rsid w:val="003843EA"/>
    <w:rsid w:val="00397226"/>
    <w:rsid w:val="003A019D"/>
    <w:rsid w:val="003A2CD9"/>
    <w:rsid w:val="003B6170"/>
    <w:rsid w:val="003C5D35"/>
    <w:rsid w:val="003C67CD"/>
    <w:rsid w:val="003D4DEB"/>
    <w:rsid w:val="003F0075"/>
    <w:rsid w:val="003F1B0A"/>
    <w:rsid w:val="004020E2"/>
    <w:rsid w:val="00413BC5"/>
    <w:rsid w:val="0041454C"/>
    <w:rsid w:val="00415637"/>
    <w:rsid w:val="00426DB6"/>
    <w:rsid w:val="00434676"/>
    <w:rsid w:val="00444A50"/>
    <w:rsid w:val="00445F3E"/>
    <w:rsid w:val="004465F7"/>
    <w:rsid w:val="00451F01"/>
    <w:rsid w:val="0045455D"/>
    <w:rsid w:val="004713FD"/>
    <w:rsid w:val="00480175"/>
    <w:rsid w:val="00486E02"/>
    <w:rsid w:val="00490331"/>
    <w:rsid w:val="00494AE5"/>
    <w:rsid w:val="00495B69"/>
    <w:rsid w:val="004B2E23"/>
    <w:rsid w:val="004B5F7B"/>
    <w:rsid w:val="004C4791"/>
    <w:rsid w:val="004D4164"/>
    <w:rsid w:val="004D5942"/>
    <w:rsid w:val="004E167A"/>
    <w:rsid w:val="004E6916"/>
    <w:rsid w:val="00500A18"/>
    <w:rsid w:val="00501713"/>
    <w:rsid w:val="00506BA0"/>
    <w:rsid w:val="005127C8"/>
    <w:rsid w:val="0052185B"/>
    <w:rsid w:val="005221D0"/>
    <w:rsid w:val="00524D52"/>
    <w:rsid w:val="00546AB6"/>
    <w:rsid w:val="005567F1"/>
    <w:rsid w:val="005573F8"/>
    <w:rsid w:val="00560A2C"/>
    <w:rsid w:val="005716D5"/>
    <w:rsid w:val="005763E9"/>
    <w:rsid w:val="005864A6"/>
    <w:rsid w:val="00587731"/>
    <w:rsid w:val="005A03C4"/>
    <w:rsid w:val="005C1FEC"/>
    <w:rsid w:val="005C5FBD"/>
    <w:rsid w:val="005C79C6"/>
    <w:rsid w:val="005D1F5B"/>
    <w:rsid w:val="005D238E"/>
    <w:rsid w:val="005D6752"/>
    <w:rsid w:val="005F4869"/>
    <w:rsid w:val="0060723C"/>
    <w:rsid w:val="00612497"/>
    <w:rsid w:val="0061303C"/>
    <w:rsid w:val="00627257"/>
    <w:rsid w:val="0063050B"/>
    <w:rsid w:val="00630735"/>
    <w:rsid w:val="006471B7"/>
    <w:rsid w:val="00650E71"/>
    <w:rsid w:val="00660D92"/>
    <w:rsid w:val="00674937"/>
    <w:rsid w:val="00680BBC"/>
    <w:rsid w:val="00683992"/>
    <w:rsid w:val="00683DA7"/>
    <w:rsid w:val="00684969"/>
    <w:rsid w:val="00685527"/>
    <w:rsid w:val="006C0232"/>
    <w:rsid w:val="006C03E7"/>
    <w:rsid w:val="006D1B19"/>
    <w:rsid w:val="006D2A90"/>
    <w:rsid w:val="006E08A1"/>
    <w:rsid w:val="006E1D1B"/>
    <w:rsid w:val="006E51CD"/>
    <w:rsid w:val="00704021"/>
    <w:rsid w:val="007062A9"/>
    <w:rsid w:val="00707B9D"/>
    <w:rsid w:val="00711879"/>
    <w:rsid w:val="00717F5E"/>
    <w:rsid w:val="00732874"/>
    <w:rsid w:val="00750104"/>
    <w:rsid w:val="00764282"/>
    <w:rsid w:val="007805D7"/>
    <w:rsid w:val="00790DC1"/>
    <w:rsid w:val="00791DC6"/>
    <w:rsid w:val="007A50EA"/>
    <w:rsid w:val="007A7BE3"/>
    <w:rsid w:val="007E5898"/>
    <w:rsid w:val="007F0F2D"/>
    <w:rsid w:val="00800C87"/>
    <w:rsid w:val="00803876"/>
    <w:rsid w:val="008170A3"/>
    <w:rsid w:val="00821E4D"/>
    <w:rsid w:val="0082237A"/>
    <w:rsid w:val="00847098"/>
    <w:rsid w:val="00871886"/>
    <w:rsid w:val="008748C7"/>
    <w:rsid w:val="0088128A"/>
    <w:rsid w:val="00887568"/>
    <w:rsid w:val="008927FF"/>
    <w:rsid w:val="008970DC"/>
    <w:rsid w:val="008A25FC"/>
    <w:rsid w:val="008B0615"/>
    <w:rsid w:val="008B51BD"/>
    <w:rsid w:val="008D214B"/>
    <w:rsid w:val="008E558A"/>
    <w:rsid w:val="008E77CF"/>
    <w:rsid w:val="008F0C24"/>
    <w:rsid w:val="008F2384"/>
    <w:rsid w:val="008F7D5C"/>
    <w:rsid w:val="00903214"/>
    <w:rsid w:val="00903EF3"/>
    <w:rsid w:val="00922373"/>
    <w:rsid w:val="00922F93"/>
    <w:rsid w:val="00943901"/>
    <w:rsid w:val="00947E64"/>
    <w:rsid w:val="00951C7B"/>
    <w:rsid w:val="00956865"/>
    <w:rsid w:val="00967EA1"/>
    <w:rsid w:val="00975E6E"/>
    <w:rsid w:val="0098487B"/>
    <w:rsid w:val="009916CE"/>
    <w:rsid w:val="00991F47"/>
    <w:rsid w:val="00993E7D"/>
    <w:rsid w:val="009A0D0D"/>
    <w:rsid w:val="009A6E83"/>
    <w:rsid w:val="009A7DEA"/>
    <w:rsid w:val="009B1E02"/>
    <w:rsid w:val="009C0EAD"/>
    <w:rsid w:val="009C3B85"/>
    <w:rsid w:val="009C73EC"/>
    <w:rsid w:val="009D05E6"/>
    <w:rsid w:val="009D0A7B"/>
    <w:rsid w:val="009E2389"/>
    <w:rsid w:val="009F3F87"/>
    <w:rsid w:val="009F6AB7"/>
    <w:rsid w:val="00A0490E"/>
    <w:rsid w:val="00A130E7"/>
    <w:rsid w:val="00A13CB8"/>
    <w:rsid w:val="00A14C83"/>
    <w:rsid w:val="00A175E6"/>
    <w:rsid w:val="00A304CB"/>
    <w:rsid w:val="00A37A1D"/>
    <w:rsid w:val="00A51345"/>
    <w:rsid w:val="00A53CCC"/>
    <w:rsid w:val="00A53CF1"/>
    <w:rsid w:val="00A561E8"/>
    <w:rsid w:val="00A6685E"/>
    <w:rsid w:val="00A759CB"/>
    <w:rsid w:val="00A77EDA"/>
    <w:rsid w:val="00A8594D"/>
    <w:rsid w:val="00A90AA4"/>
    <w:rsid w:val="00A91695"/>
    <w:rsid w:val="00AA0AF1"/>
    <w:rsid w:val="00AB23BD"/>
    <w:rsid w:val="00AC1BF9"/>
    <w:rsid w:val="00AC5E44"/>
    <w:rsid w:val="00AC60CB"/>
    <w:rsid w:val="00AD29CF"/>
    <w:rsid w:val="00AD6DC7"/>
    <w:rsid w:val="00AE6528"/>
    <w:rsid w:val="00AF192A"/>
    <w:rsid w:val="00B00837"/>
    <w:rsid w:val="00B01B3B"/>
    <w:rsid w:val="00B21D30"/>
    <w:rsid w:val="00B22B72"/>
    <w:rsid w:val="00B26693"/>
    <w:rsid w:val="00B51795"/>
    <w:rsid w:val="00B54166"/>
    <w:rsid w:val="00B632FE"/>
    <w:rsid w:val="00B7437C"/>
    <w:rsid w:val="00B80C15"/>
    <w:rsid w:val="00B92288"/>
    <w:rsid w:val="00BA0027"/>
    <w:rsid w:val="00BA0089"/>
    <w:rsid w:val="00BA2E43"/>
    <w:rsid w:val="00BB5278"/>
    <w:rsid w:val="00BC1CA0"/>
    <w:rsid w:val="00BC7459"/>
    <w:rsid w:val="00BE4699"/>
    <w:rsid w:val="00BF0BA7"/>
    <w:rsid w:val="00C000E6"/>
    <w:rsid w:val="00C0741A"/>
    <w:rsid w:val="00C4098B"/>
    <w:rsid w:val="00C40D5A"/>
    <w:rsid w:val="00C4514E"/>
    <w:rsid w:val="00C50E03"/>
    <w:rsid w:val="00C52C0F"/>
    <w:rsid w:val="00C6358D"/>
    <w:rsid w:val="00C7023A"/>
    <w:rsid w:val="00C74C5F"/>
    <w:rsid w:val="00C77247"/>
    <w:rsid w:val="00C85AAD"/>
    <w:rsid w:val="00C863F8"/>
    <w:rsid w:val="00C94D7D"/>
    <w:rsid w:val="00CA0BF4"/>
    <w:rsid w:val="00CA124A"/>
    <w:rsid w:val="00CA2EB9"/>
    <w:rsid w:val="00CB5512"/>
    <w:rsid w:val="00CB660A"/>
    <w:rsid w:val="00CB73E1"/>
    <w:rsid w:val="00CC4668"/>
    <w:rsid w:val="00CD7C04"/>
    <w:rsid w:val="00CE280C"/>
    <w:rsid w:val="00CF0C80"/>
    <w:rsid w:val="00CF6D90"/>
    <w:rsid w:val="00D21A3D"/>
    <w:rsid w:val="00D2526D"/>
    <w:rsid w:val="00D267B0"/>
    <w:rsid w:val="00D31E5C"/>
    <w:rsid w:val="00D42703"/>
    <w:rsid w:val="00D4545D"/>
    <w:rsid w:val="00D4683E"/>
    <w:rsid w:val="00D50492"/>
    <w:rsid w:val="00D54BD3"/>
    <w:rsid w:val="00D60EC4"/>
    <w:rsid w:val="00D6481A"/>
    <w:rsid w:val="00D66619"/>
    <w:rsid w:val="00D671F0"/>
    <w:rsid w:val="00D6799D"/>
    <w:rsid w:val="00D827EB"/>
    <w:rsid w:val="00D87650"/>
    <w:rsid w:val="00DB6738"/>
    <w:rsid w:val="00DD477B"/>
    <w:rsid w:val="00DD6E7B"/>
    <w:rsid w:val="00DD73BB"/>
    <w:rsid w:val="00DE3A51"/>
    <w:rsid w:val="00E013BB"/>
    <w:rsid w:val="00E10EEE"/>
    <w:rsid w:val="00E15404"/>
    <w:rsid w:val="00E37226"/>
    <w:rsid w:val="00E41CEA"/>
    <w:rsid w:val="00E500A2"/>
    <w:rsid w:val="00E6267C"/>
    <w:rsid w:val="00E672AC"/>
    <w:rsid w:val="00E80342"/>
    <w:rsid w:val="00E81B69"/>
    <w:rsid w:val="00E84DD2"/>
    <w:rsid w:val="00E8595B"/>
    <w:rsid w:val="00EA6EB8"/>
    <w:rsid w:val="00EB1EA3"/>
    <w:rsid w:val="00EB3FD5"/>
    <w:rsid w:val="00EC562E"/>
    <w:rsid w:val="00ED0FFF"/>
    <w:rsid w:val="00EE2528"/>
    <w:rsid w:val="00EE2BFA"/>
    <w:rsid w:val="00EF2A73"/>
    <w:rsid w:val="00EF437B"/>
    <w:rsid w:val="00F02CA3"/>
    <w:rsid w:val="00F0476D"/>
    <w:rsid w:val="00F04BCF"/>
    <w:rsid w:val="00F11E5F"/>
    <w:rsid w:val="00F21046"/>
    <w:rsid w:val="00F27F98"/>
    <w:rsid w:val="00F32DA6"/>
    <w:rsid w:val="00F44FF1"/>
    <w:rsid w:val="00F72195"/>
    <w:rsid w:val="00F759D6"/>
    <w:rsid w:val="00F83ED3"/>
    <w:rsid w:val="00F87D8E"/>
    <w:rsid w:val="00F91D97"/>
    <w:rsid w:val="00F97524"/>
    <w:rsid w:val="00FA34C0"/>
    <w:rsid w:val="00FB0000"/>
    <w:rsid w:val="00FB3394"/>
    <w:rsid w:val="00FC0EBF"/>
    <w:rsid w:val="00FC1894"/>
    <w:rsid w:val="00FD1E65"/>
    <w:rsid w:val="00FF1337"/>
    <w:rsid w:val="00FF1946"/>
    <w:rsid w:val="01A30007"/>
    <w:rsid w:val="021662C8"/>
    <w:rsid w:val="026844D4"/>
    <w:rsid w:val="036B1BE6"/>
    <w:rsid w:val="047955B2"/>
    <w:rsid w:val="048C62DC"/>
    <w:rsid w:val="052E2E7B"/>
    <w:rsid w:val="062D7FC1"/>
    <w:rsid w:val="07744FD0"/>
    <w:rsid w:val="0797489E"/>
    <w:rsid w:val="088D0DD1"/>
    <w:rsid w:val="0997007F"/>
    <w:rsid w:val="0A183972"/>
    <w:rsid w:val="0AFA6A2D"/>
    <w:rsid w:val="0B337ED8"/>
    <w:rsid w:val="0B6251C3"/>
    <w:rsid w:val="0B973A46"/>
    <w:rsid w:val="0C5575CD"/>
    <w:rsid w:val="0C8430AF"/>
    <w:rsid w:val="0D896B93"/>
    <w:rsid w:val="0F9043F2"/>
    <w:rsid w:val="11525521"/>
    <w:rsid w:val="11F911E7"/>
    <w:rsid w:val="11FB144E"/>
    <w:rsid w:val="120D7A48"/>
    <w:rsid w:val="13A43796"/>
    <w:rsid w:val="1424768D"/>
    <w:rsid w:val="148C660A"/>
    <w:rsid w:val="14944E0D"/>
    <w:rsid w:val="15113EE2"/>
    <w:rsid w:val="17BB503D"/>
    <w:rsid w:val="19266B55"/>
    <w:rsid w:val="192C33B4"/>
    <w:rsid w:val="193D069E"/>
    <w:rsid w:val="19B81353"/>
    <w:rsid w:val="1A8F7326"/>
    <w:rsid w:val="1AAC0209"/>
    <w:rsid w:val="1C4023CF"/>
    <w:rsid w:val="1C4C7DFE"/>
    <w:rsid w:val="1D7E7C3D"/>
    <w:rsid w:val="1EDD3F31"/>
    <w:rsid w:val="1F2269C6"/>
    <w:rsid w:val="207C2C5B"/>
    <w:rsid w:val="20B30832"/>
    <w:rsid w:val="210645D1"/>
    <w:rsid w:val="210C195F"/>
    <w:rsid w:val="212E10C4"/>
    <w:rsid w:val="214352D6"/>
    <w:rsid w:val="21875C23"/>
    <w:rsid w:val="22EE2B01"/>
    <w:rsid w:val="23442FD8"/>
    <w:rsid w:val="241279E8"/>
    <w:rsid w:val="2429137B"/>
    <w:rsid w:val="248536CD"/>
    <w:rsid w:val="24D42BAE"/>
    <w:rsid w:val="250376F0"/>
    <w:rsid w:val="25274698"/>
    <w:rsid w:val="25F9269B"/>
    <w:rsid w:val="26130487"/>
    <w:rsid w:val="2692518E"/>
    <w:rsid w:val="28EA1615"/>
    <w:rsid w:val="2C4C5FD7"/>
    <w:rsid w:val="2C747ED6"/>
    <w:rsid w:val="2C934F80"/>
    <w:rsid w:val="2C9F3729"/>
    <w:rsid w:val="2D59545C"/>
    <w:rsid w:val="2E1B3607"/>
    <w:rsid w:val="2EC04405"/>
    <w:rsid w:val="2F3F0471"/>
    <w:rsid w:val="2F696EDB"/>
    <w:rsid w:val="2FE60063"/>
    <w:rsid w:val="30277F07"/>
    <w:rsid w:val="31627FEE"/>
    <w:rsid w:val="31E65D49"/>
    <w:rsid w:val="323C0139"/>
    <w:rsid w:val="325A2D67"/>
    <w:rsid w:val="35320F6F"/>
    <w:rsid w:val="375366EE"/>
    <w:rsid w:val="375473DF"/>
    <w:rsid w:val="384261C5"/>
    <w:rsid w:val="38495B0A"/>
    <w:rsid w:val="38DF2D2B"/>
    <w:rsid w:val="393F60E6"/>
    <w:rsid w:val="39885F8C"/>
    <w:rsid w:val="3AC23D63"/>
    <w:rsid w:val="3C195AE0"/>
    <w:rsid w:val="3C932E9F"/>
    <w:rsid w:val="3D8F1312"/>
    <w:rsid w:val="3E4F37D7"/>
    <w:rsid w:val="41F04810"/>
    <w:rsid w:val="41F7409E"/>
    <w:rsid w:val="426A268E"/>
    <w:rsid w:val="42E33461"/>
    <w:rsid w:val="43DD3EC9"/>
    <w:rsid w:val="45AC15F9"/>
    <w:rsid w:val="46462307"/>
    <w:rsid w:val="464C093A"/>
    <w:rsid w:val="472B7048"/>
    <w:rsid w:val="47654973"/>
    <w:rsid w:val="485D29BF"/>
    <w:rsid w:val="487E2991"/>
    <w:rsid w:val="4BAA5A33"/>
    <w:rsid w:val="4BF75228"/>
    <w:rsid w:val="4D7E1BB0"/>
    <w:rsid w:val="4DA829D9"/>
    <w:rsid w:val="4F6053F6"/>
    <w:rsid w:val="4FA665A1"/>
    <w:rsid w:val="4FCB0A7B"/>
    <w:rsid w:val="506A3E78"/>
    <w:rsid w:val="51353A92"/>
    <w:rsid w:val="515C19B3"/>
    <w:rsid w:val="52374280"/>
    <w:rsid w:val="527C2048"/>
    <w:rsid w:val="543D13E4"/>
    <w:rsid w:val="564F2052"/>
    <w:rsid w:val="57D95F9A"/>
    <w:rsid w:val="57F805D2"/>
    <w:rsid w:val="57F807DB"/>
    <w:rsid w:val="581F6126"/>
    <w:rsid w:val="589C5306"/>
    <w:rsid w:val="59003415"/>
    <w:rsid w:val="59CC3B21"/>
    <w:rsid w:val="5A476687"/>
    <w:rsid w:val="5A8E6C58"/>
    <w:rsid w:val="5AB75647"/>
    <w:rsid w:val="5D0075B5"/>
    <w:rsid w:val="5E0B17D7"/>
    <w:rsid w:val="5E782277"/>
    <w:rsid w:val="6008593B"/>
    <w:rsid w:val="61167757"/>
    <w:rsid w:val="6136339A"/>
    <w:rsid w:val="62A10867"/>
    <w:rsid w:val="62D366D3"/>
    <w:rsid w:val="634A62C1"/>
    <w:rsid w:val="64A23774"/>
    <w:rsid w:val="654D39C2"/>
    <w:rsid w:val="655F3184"/>
    <w:rsid w:val="669B1CA1"/>
    <w:rsid w:val="68263CE8"/>
    <w:rsid w:val="6882061C"/>
    <w:rsid w:val="689720E1"/>
    <w:rsid w:val="6A1738F7"/>
    <w:rsid w:val="6B1D0BCA"/>
    <w:rsid w:val="6B9F70E2"/>
    <w:rsid w:val="6F3F4333"/>
    <w:rsid w:val="6FA245C6"/>
    <w:rsid w:val="72810932"/>
    <w:rsid w:val="743D5C8C"/>
    <w:rsid w:val="74833802"/>
    <w:rsid w:val="7567668C"/>
    <w:rsid w:val="760C1B56"/>
    <w:rsid w:val="781F342A"/>
    <w:rsid w:val="78AA3F8F"/>
    <w:rsid w:val="79660447"/>
    <w:rsid w:val="79994937"/>
    <w:rsid w:val="79996121"/>
    <w:rsid w:val="79A13F9F"/>
    <w:rsid w:val="79B93C60"/>
    <w:rsid w:val="7A335D20"/>
    <w:rsid w:val="7A350F54"/>
    <w:rsid w:val="7B194E6E"/>
    <w:rsid w:val="7D2B3D7B"/>
    <w:rsid w:val="7E5409EC"/>
    <w:rsid w:val="7EA70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4"/>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Hyperlink"/>
    <w:unhideWhenUsed/>
    <w:qFormat/>
    <w:uiPriority w:val="99"/>
    <w:rPr>
      <w:color w:val="0000FF"/>
      <w:u w:val="single"/>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customStyle="1" w:styleId="14">
    <w:name w:val="批注框文本 字符"/>
    <w:basedOn w:val="9"/>
    <w:link w:val="4"/>
    <w:semiHidden/>
    <w:qFormat/>
    <w:uiPriority w:val="99"/>
    <w:rPr>
      <w:sz w:val="18"/>
      <w:szCs w:val="18"/>
    </w:rPr>
  </w:style>
  <w:style w:type="paragraph" w:styleId="15">
    <w:name w:val="List Paragraph"/>
    <w:basedOn w:val="1"/>
    <w:qFormat/>
    <w:uiPriority w:val="34"/>
    <w:pPr>
      <w:ind w:firstLine="420" w:firstLineChars="200"/>
    </w:pPr>
  </w:style>
  <w:style w:type="character" w:customStyle="1" w:styleId="16">
    <w:name w:val="标题 2 字符"/>
    <w:basedOn w:val="9"/>
    <w:link w:val="2"/>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681</Words>
  <Characters>731</Characters>
  <Lines>22</Lines>
  <Paragraphs>19</Paragraphs>
  <TotalTime>0</TotalTime>
  <ScaleCrop>false</ScaleCrop>
  <LinksUpToDate>false</LinksUpToDate>
  <CharactersWithSpaces>732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2019-10-29T07:09:00Z</dcterms:created>
  <dc:creator>国药天坛穆晓江</dc:creator>
  <cp:lastModifiedBy>穆晓江</cp:lastModifiedBy>
  <cp:lastPrinted>2020-08-05T09:51:00Z</cp:lastPrinted>
  <dcterms:modified xsi:type="dcterms:W3CDTF">2026-08-25T05:27:16Z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7471BA8B8E5C4C81A19D525566A2C307_13</vt:lpwstr>
  </property>
  <property fmtid="{D5CDD505-2E9C-101B-9397-08002B2CF9AE}" pid="4" name="KSOTemplateDocerSaveRecord">
    <vt:lpwstr>eyJoZGlkIjoiMzEwNTM5NzYwMDRjMzkwZTVkZjY2ODkwMGIxNGU0OTUiLCJ1c2VySWQiOiIxNjkzODI4MTc0In0=</vt:lpwstr>
  </property>
</Properties>
</file>