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电泳凝胶成像系统</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电泳凝胶成像系统</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国药集团武汉血液制品有限公司根据工作需要，拟购置1台</w:t>
      </w:r>
      <w:r>
        <w:rPr>
          <w:rFonts w:hint="eastAsia" w:asciiTheme="minorEastAsia" w:hAnsiTheme="minorEastAsia"/>
          <w:lang w:eastAsia="zh-CN"/>
        </w:rPr>
        <w:t>电泳凝胶成像系统</w:t>
      </w:r>
      <w:r>
        <w:rPr>
          <w:rFonts w:hint="eastAsia" w:asciiTheme="minorEastAsia" w:hAnsiTheme="minorEastAsia"/>
          <w:lang w:val="en-US"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w:t>
      </w:r>
      <w:r>
        <w:rPr>
          <w:rFonts w:hint="eastAsia" w:asciiTheme="minorEastAsia" w:hAnsiTheme="minorEastAsia"/>
          <w:lang w:val="en-US" w:eastAsia="zh-CN"/>
        </w:rPr>
        <w:t>127</w:t>
      </w:r>
      <w:bookmarkStart w:id="0" w:name="_GoBack"/>
      <w:bookmarkEnd w:id="0"/>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国药集团武汉血液制品有限公司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15</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2F870D2"/>
    <w:rsid w:val="23BD3221"/>
    <w:rsid w:val="24932049"/>
    <w:rsid w:val="24D42BAE"/>
    <w:rsid w:val="25274698"/>
    <w:rsid w:val="27273696"/>
    <w:rsid w:val="28020538"/>
    <w:rsid w:val="2A7C02C3"/>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0C2396D"/>
    <w:rsid w:val="52374280"/>
    <w:rsid w:val="539C5268"/>
    <w:rsid w:val="57F805D2"/>
    <w:rsid w:val="58E35F46"/>
    <w:rsid w:val="5CCC6F4A"/>
    <w:rsid w:val="6008593B"/>
    <w:rsid w:val="6136339A"/>
    <w:rsid w:val="621A539D"/>
    <w:rsid w:val="62A10867"/>
    <w:rsid w:val="654D39C2"/>
    <w:rsid w:val="655F3184"/>
    <w:rsid w:val="66E80069"/>
    <w:rsid w:val="66F6159B"/>
    <w:rsid w:val="68263CE8"/>
    <w:rsid w:val="6A1738F7"/>
    <w:rsid w:val="6A44461D"/>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TotalTime>
  <ScaleCrop>false</ScaleCrop>
  <LinksUpToDate>false</LinksUpToDate>
  <CharactersWithSpaces>625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2019-11-07T12:01:58Z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