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Pellicon 3超滤膜</w:t>
      </w:r>
      <w:r>
        <w:rPr>
          <w:rFonts w:hint="eastAsia" w:ascii="微软雅黑" w:hAnsi="微软雅黑" w:eastAsia="微软雅黑"/>
          <w:sz w:val="36"/>
          <w:szCs w:val="36"/>
        </w:rPr>
        <w:t>采购公告</w:t>
      </w:r>
    </w:p>
    <w:p>
      <w:pPr>
        <w:spacing w:line="480" w:lineRule="exact"/>
        <w:jc w:val="center"/>
        <w:rPr>
          <w:rFonts w:asciiTheme="majorEastAsia" w:hAnsiTheme="majorEastAsia" w:eastAsiaTheme="majorEastAsia"/>
          <w:sz w:val="44"/>
          <w:szCs w:val="44"/>
        </w:rPr>
      </w:pPr>
    </w:p>
    <w:p>
      <w:pPr>
        <w:snapToGrid w:val="0"/>
        <w:spacing w:line="360"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北京天坛生物制品股份有限公司下属成都蓉生药业有限责任公司根据工作需要，拟采购</w:t>
      </w:r>
      <w:r>
        <w:rPr>
          <w:rFonts w:hint="eastAsia" w:asciiTheme="minorEastAsia" w:hAnsiTheme="minorEastAsia"/>
          <w:lang w:val="en-US" w:eastAsia="zh-CN"/>
        </w:rPr>
        <w:t>一批</w:t>
      </w:r>
      <w:r>
        <w:rPr>
          <w:rFonts w:hint="eastAsia" w:asciiTheme="minorEastAsia" w:hAnsiTheme="minorEastAsia"/>
        </w:rPr>
        <w:t>Pellicon 3超滤膜</w:t>
      </w:r>
      <w:r>
        <w:rPr>
          <w:rFonts w:hint="eastAsia" w:asciiTheme="minorEastAsia" w:hAnsiTheme="minorEastAsia"/>
          <w:lang w:eastAsia="zh-CN"/>
        </w:rPr>
        <w:t>。</w:t>
      </w:r>
    </w:p>
    <w:p>
      <w:pPr>
        <w:snapToGrid w:val="0"/>
        <w:spacing w:line="360" w:lineRule="auto"/>
        <w:rPr>
          <w:rFonts w:hint="eastAsia" w:asciiTheme="minorEastAsia" w:hAnsiTheme="minorEastAsia" w:eastAsiaTheme="minorEastAsia"/>
          <w:lang w:eastAsia="zh-CN"/>
        </w:rPr>
      </w:pPr>
      <w:r>
        <w:rPr>
          <w:rFonts w:hint="eastAsia" w:asciiTheme="minorEastAsia" w:hAnsiTheme="minorEastAsia"/>
          <w:b/>
        </w:rPr>
        <w:t>编号：</w:t>
      </w:r>
      <w:r>
        <w:rPr>
          <w:rFonts w:asciiTheme="minorEastAsia" w:hAnsiTheme="minorEastAsia"/>
        </w:rPr>
        <w:t>M</w:t>
      </w:r>
      <w:r>
        <w:rPr>
          <w:rFonts w:hint="eastAsia" w:asciiTheme="minorEastAsia" w:hAnsiTheme="minorEastAsia"/>
        </w:rPr>
        <w:t>20200</w:t>
      </w:r>
      <w:r>
        <w:rPr>
          <w:rFonts w:asciiTheme="minorEastAsia" w:hAnsiTheme="minorEastAsia"/>
        </w:rPr>
        <w:t>11</w:t>
      </w:r>
      <w:r>
        <w:rPr>
          <w:rFonts w:hint="eastAsia" w:asciiTheme="minorEastAsia" w:hAnsiTheme="minorEastAsia"/>
          <w:lang w:val="en-US" w:eastAsia="zh-CN"/>
        </w:rPr>
        <w:t>7</w:t>
      </w:r>
    </w:p>
    <w:p>
      <w:pPr>
        <w:snapToGrid w:val="0"/>
        <w:spacing w:line="360" w:lineRule="auto"/>
        <w:rPr>
          <w:rFonts w:ascii="仿宋" w:hAnsi="仿宋" w:eastAsia="仿宋"/>
          <w:sz w:val="24"/>
          <w:szCs w:val="24"/>
        </w:rPr>
      </w:pPr>
      <w:r>
        <w:rPr>
          <w:rFonts w:hint="eastAsia" w:asciiTheme="minorEastAsia" w:hAnsiTheme="minorEastAsia"/>
          <w:b/>
        </w:rPr>
        <w:t>使用方：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限公司下属成都蓉生药业有限责任公司</w:t>
      </w:r>
    </w:p>
    <w:p>
      <w:pPr>
        <w:snapToGrid w:val="0"/>
        <w:spacing w:line="360" w:lineRule="auto"/>
        <w:rPr>
          <w:rFonts w:asciiTheme="minorEastAsia" w:hAnsiTheme="minorEastAsia"/>
          <w:b/>
        </w:rPr>
      </w:pPr>
      <w:r>
        <w:rPr>
          <w:rFonts w:hint="eastAsia" w:asciiTheme="minorEastAsia" w:hAnsiTheme="minorEastAsia"/>
          <w:b/>
        </w:rPr>
        <w:t>采购方：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napToGrid w:val="0"/>
        <w:spacing w:line="360" w:lineRule="auto"/>
        <w:rPr>
          <w:rFonts w:asciiTheme="minorEastAsia" w:hAnsiTheme="minorEastAsia"/>
          <w:b/>
        </w:rPr>
      </w:pPr>
      <w:r>
        <w:rPr>
          <w:rFonts w:hint="eastAsia" w:asciiTheme="minorEastAsia" w:hAnsiTheme="minorEastAsia"/>
          <w:b/>
        </w:rPr>
        <w:t>投标人资格要求：</w:t>
      </w:r>
    </w:p>
    <w:p>
      <w:pPr>
        <w:pStyle w:val="11"/>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2020年1</w:t>
      </w:r>
      <w:r>
        <w:rPr>
          <w:rFonts w:ascii="宋体" w:hAnsi="宋体" w:eastAsia="宋体"/>
        </w:rPr>
        <w:t>2</w:t>
      </w:r>
      <w:r>
        <w:rPr>
          <w:rFonts w:hint="eastAsia" w:ascii="宋体" w:hAnsi="宋体" w:eastAsia="宋体"/>
        </w:rPr>
        <w:t>月</w:t>
      </w:r>
      <w:r>
        <w:rPr>
          <w:rFonts w:hint="eastAsia" w:ascii="宋体" w:hAnsi="宋体" w:eastAsia="宋体"/>
          <w:lang w:val="en-US" w:eastAsia="zh-CN"/>
        </w:rPr>
        <w:t>29</w:t>
      </w:r>
      <w:r>
        <w:rPr>
          <w:rFonts w:hint="eastAsia" w:ascii="宋体" w:hAnsi="宋体" w:eastAsia="宋体"/>
        </w:rPr>
        <w:t>日16：30</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 xml:space="preserve">穆先生，电话028-88613373，刘女士，电话028-88613378  </w:t>
      </w:r>
    </w:p>
    <w:p>
      <w:pPr>
        <w:snapToGrid w:val="0"/>
        <w:spacing w:line="360" w:lineRule="auto"/>
        <w:ind w:firstLine="420" w:firstLineChars="200"/>
        <w:rPr>
          <w:rFonts w:asciiTheme="minorEastAsia" w:hAnsiTheme="minorEastAsia"/>
        </w:rPr>
      </w:pPr>
      <w:r>
        <w:rPr>
          <w:rFonts w:hint="eastAsia"/>
        </w:rPr>
        <w:t>专用邮箱：ttsczb@sinopharm.com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873B9"/>
    <w:rsid w:val="000903F8"/>
    <w:rsid w:val="000A71CF"/>
    <w:rsid w:val="000B67A8"/>
    <w:rsid w:val="000B6D00"/>
    <w:rsid w:val="000C4B9F"/>
    <w:rsid w:val="000D06C7"/>
    <w:rsid w:val="000E7745"/>
    <w:rsid w:val="0010105D"/>
    <w:rsid w:val="0010343C"/>
    <w:rsid w:val="00124D42"/>
    <w:rsid w:val="00133EAA"/>
    <w:rsid w:val="00156377"/>
    <w:rsid w:val="00163954"/>
    <w:rsid w:val="00173839"/>
    <w:rsid w:val="00183164"/>
    <w:rsid w:val="00186800"/>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4B87"/>
    <w:rsid w:val="00495B69"/>
    <w:rsid w:val="004C4791"/>
    <w:rsid w:val="004D4164"/>
    <w:rsid w:val="004E6916"/>
    <w:rsid w:val="00500487"/>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61AEF"/>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1B75"/>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0AC1"/>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85C99"/>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8E665D2"/>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D411CA"/>
    <w:rsid w:val="3CEC3D65"/>
    <w:rsid w:val="3DA9235A"/>
    <w:rsid w:val="3E4F37D7"/>
    <w:rsid w:val="41F04810"/>
    <w:rsid w:val="41F7409E"/>
    <w:rsid w:val="426A268E"/>
    <w:rsid w:val="42E33461"/>
    <w:rsid w:val="433819C5"/>
    <w:rsid w:val="451D6D5A"/>
    <w:rsid w:val="458D1E71"/>
    <w:rsid w:val="464C093A"/>
    <w:rsid w:val="4FA665A1"/>
    <w:rsid w:val="50C2396D"/>
    <w:rsid w:val="52374280"/>
    <w:rsid w:val="539C5268"/>
    <w:rsid w:val="53AD7046"/>
    <w:rsid w:val="53F217AA"/>
    <w:rsid w:val="54F7105B"/>
    <w:rsid w:val="56DC021A"/>
    <w:rsid w:val="57F805D2"/>
    <w:rsid w:val="58B72D9A"/>
    <w:rsid w:val="58E35F46"/>
    <w:rsid w:val="59101A92"/>
    <w:rsid w:val="59626411"/>
    <w:rsid w:val="5A9452D5"/>
    <w:rsid w:val="5B7C72A8"/>
    <w:rsid w:val="5CCC6F4A"/>
    <w:rsid w:val="6008593B"/>
    <w:rsid w:val="6136339A"/>
    <w:rsid w:val="621A539D"/>
    <w:rsid w:val="62664608"/>
    <w:rsid w:val="62A10867"/>
    <w:rsid w:val="654D39C2"/>
    <w:rsid w:val="655F3184"/>
    <w:rsid w:val="66E80069"/>
    <w:rsid w:val="66F6159B"/>
    <w:rsid w:val="67B27CD0"/>
    <w:rsid w:val="67BE5108"/>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602</Characters>
  <Lines>5</Lines>
  <Paragraphs>1</Paragraphs>
  <TotalTime>1</TotalTime>
  <ScaleCrop>false</ScaleCrop>
  <LinksUpToDate>false</LinksUpToDate>
  <CharactersWithSpaces>706</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2020-12-22T13:31:38Z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