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2021年度维修配件</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宝德等品牌</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：2021年度维修配件（宝德等品牌）</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计划采购维修配件（宝德等品牌</w:t>
      </w:r>
      <w:bookmarkStart w:id="0" w:name="_GoBack"/>
      <w:bookmarkEnd w:id="0"/>
      <w:r>
        <w:rPr>
          <w:rFonts w:hint="eastAsia" w:asciiTheme="minorEastAsia" w:hAnsiTheme="minorEastAsia"/>
          <w:lang w:val="en-US" w:eastAsia="zh-CN"/>
        </w:rPr>
        <w:t>）</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10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8FF75D7"/>
    <w:rsid w:val="29311027"/>
    <w:rsid w:val="29C16D16"/>
    <w:rsid w:val="2D597129"/>
    <w:rsid w:val="2E221682"/>
    <w:rsid w:val="35746CE5"/>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2C80017"/>
    <w:rsid w:val="67311CCF"/>
    <w:rsid w:val="68012F4A"/>
    <w:rsid w:val="69554F01"/>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2021-01-28T03:28:44Z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