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外</w:t>
      </w:r>
      <w:r>
        <w:rPr>
          <w:rFonts w:hint="eastAsia" w:asciiTheme="majorEastAsia" w:hAnsiTheme="majorEastAsia" w:eastAsiaTheme="majorEastAsia"/>
          <w:sz w:val="44"/>
          <w:szCs w:val="44"/>
        </w:rPr>
        <w:t>围不锈钢管道及栏杆安装、调节池工程</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：外围不锈钢管道及栏杆安装、调节池工程项目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武汉血制公司外围不锈钢管道及栏杆安装、调节池工程。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25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w:t>
      </w:r>
      <w:bookmarkStart w:id="0" w:name="_GoBack"/>
      <w:bookmarkEnd w:id="0"/>
      <w:r>
        <w:rPr>
          <w:rFonts w:hint="eastAsia" w:asciiTheme="minorEastAsia" w:hAnsiTheme="minorEastAsia"/>
          <w:lang w:val="en-US" w:eastAsia="zh-CN"/>
        </w:rPr>
        <w:t>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1.合格有效的营业执照；</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2.具有中华人民共和国特种设备许可证（压力容器）；级别：D1、D2；特种设备按照改造维修许可证（压力管道）工业管道（GC2）</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5061833"/>
    <w:rsid w:val="097B3757"/>
    <w:rsid w:val="0A2722CD"/>
    <w:rsid w:val="0C482AC6"/>
    <w:rsid w:val="0C843EC4"/>
    <w:rsid w:val="0FCE7D0A"/>
    <w:rsid w:val="11860AC4"/>
    <w:rsid w:val="12E53806"/>
    <w:rsid w:val="143C46CE"/>
    <w:rsid w:val="18684F5D"/>
    <w:rsid w:val="208E3F83"/>
    <w:rsid w:val="21190692"/>
    <w:rsid w:val="212D27CC"/>
    <w:rsid w:val="2277297E"/>
    <w:rsid w:val="280A3018"/>
    <w:rsid w:val="29311027"/>
    <w:rsid w:val="29C16D16"/>
    <w:rsid w:val="2D597129"/>
    <w:rsid w:val="2E221682"/>
    <w:rsid w:val="348F0B8E"/>
    <w:rsid w:val="36726A35"/>
    <w:rsid w:val="38995298"/>
    <w:rsid w:val="38D1374E"/>
    <w:rsid w:val="40082CD0"/>
    <w:rsid w:val="47294386"/>
    <w:rsid w:val="479211E1"/>
    <w:rsid w:val="4845347A"/>
    <w:rsid w:val="4A0D41BF"/>
    <w:rsid w:val="501126B8"/>
    <w:rsid w:val="59075F45"/>
    <w:rsid w:val="5B560CDF"/>
    <w:rsid w:val="5F0C2BC5"/>
    <w:rsid w:val="60DB4723"/>
    <w:rsid w:val="60FA1E3C"/>
    <w:rsid w:val="60FC7B67"/>
    <w:rsid w:val="61E566FC"/>
    <w:rsid w:val="620C5D60"/>
    <w:rsid w:val="67311CCF"/>
    <w:rsid w:val="68012F4A"/>
    <w:rsid w:val="6B204608"/>
    <w:rsid w:val="6C6F1394"/>
    <w:rsid w:val="6DA6066E"/>
    <w:rsid w:val="706E1DA3"/>
    <w:rsid w:val="719B16FD"/>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2021-03-26T06:37:19Z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