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编制武汉血制拟建三个项目的环评报告书（或表）和办理武汉血制公司全区域</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排污许可证项目议标公告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：编制武汉血制拟建三个项目的环评报告书（或表）和办理武汉血制公司全区域排污许可证项目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编制武汉血制拟建三个项目的环评报告书（或表）和办理武汉血制公司全区域排污许可证。</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29</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w:t>
      </w:r>
      <w:bookmarkStart w:id="0" w:name="_GoBack"/>
      <w:bookmarkEnd w:id="0"/>
      <w:r>
        <w:rPr>
          <w:rFonts w:asciiTheme="minorEastAsia" w:hAnsiTheme="minorEastAsia"/>
        </w:rPr>
        <w:t>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before="240" w:line="276" w:lineRule="auto"/>
        <w:ind w:firstLine="420" w:firstLineChars="200"/>
        <w:rPr>
          <w:rFonts w:hint="eastAsia" w:asciiTheme="minorEastAsia" w:hAnsiTheme="minorEastAsia"/>
          <w:lang w:val="en-US" w:eastAsia="zh-CN"/>
        </w:rPr>
      </w:pPr>
      <w:r>
        <w:rPr>
          <w:rFonts w:hint="eastAsia" w:asciiTheme="minorEastAsia" w:hAnsiTheme="minorEastAsia"/>
          <w:lang w:val="en-US" w:eastAsia="zh-CN"/>
        </w:rPr>
        <w:t>1.合格有效的营业执照；</w:t>
      </w:r>
    </w:p>
    <w:p>
      <w:pPr>
        <w:spacing w:before="240" w:line="276" w:lineRule="auto"/>
        <w:ind w:firstLine="420" w:firstLineChars="200"/>
        <w:rPr>
          <w:rFonts w:hint="eastAsia" w:asciiTheme="minorEastAsia" w:hAnsiTheme="minorEastAsia"/>
          <w:lang w:val="en-US" w:eastAsia="zh-CN"/>
        </w:rPr>
      </w:pPr>
      <w:r>
        <w:rPr>
          <w:rFonts w:hint="eastAsia" w:asciiTheme="minorEastAsia" w:hAnsiTheme="minorEastAsia"/>
          <w:lang w:val="en-US" w:eastAsia="zh-CN"/>
        </w:rPr>
        <w:t>2.编制建设项目环境影响评价报告书的能力，原取得过建设项目环境影响评价乙级及以上资质等级优先。</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3.有办理医药公司全区域排污许可证的能力。</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04</w:t>
      </w:r>
      <w:r>
        <w:rPr>
          <w:rFonts w:hint="eastAsia" w:asciiTheme="minorEastAsia" w:hAnsiTheme="minorEastAsia"/>
        </w:rPr>
        <w:t>月</w:t>
      </w:r>
      <w:r>
        <w:rPr>
          <w:rFonts w:hint="eastAsia" w:asciiTheme="minorEastAsia" w:hAnsiTheme="minorEastAsia"/>
          <w:lang w:val="en-US" w:eastAsia="zh-CN"/>
        </w:rPr>
        <w:t>02</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5061833"/>
    <w:rsid w:val="082E1E6F"/>
    <w:rsid w:val="097B3757"/>
    <w:rsid w:val="0A2722CD"/>
    <w:rsid w:val="0C482AC6"/>
    <w:rsid w:val="0C843EC4"/>
    <w:rsid w:val="0FCE7D0A"/>
    <w:rsid w:val="11860AC4"/>
    <w:rsid w:val="12E53806"/>
    <w:rsid w:val="143C46CE"/>
    <w:rsid w:val="18684F5D"/>
    <w:rsid w:val="208E3F83"/>
    <w:rsid w:val="21190692"/>
    <w:rsid w:val="212D27CC"/>
    <w:rsid w:val="2277297E"/>
    <w:rsid w:val="280A3018"/>
    <w:rsid w:val="29311027"/>
    <w:rsid w:val="29C16D16"/>
    <w:rsid w:val="2D597129"/>
    <w:rsid w:val="2E221682"/>
    <w:rsid w:val="348F0B8E"/>
    <w:rsid w:val="36726A35"/>
    <w:rsid w:val="38995298"/>
    <w:rsid w:val="38D1374E"/>
    <w:rsid w:val="40082CD0"/>
    <w:rsid w:val="47294386"/>
    <w:rsid w:val="479211E1"/>
    <w:rsid w:val="4845347A"/>
    <w:rsid w:val="4A0D41BF"/>
    <w:rsid w:val="501126B8"/>
    <w:rsid w:val="59075F45"/>
    <w:rsid w:val="5B560CDF"/>
    <w:rsid w:val="5D191ACD"/>
    <w:rsid w:val="5F0C2BC5"/>
    <w:rsid w:val="60DB4723"/>
    <w:rsid w:val="60FA1E3C"/>
    <w:rsid w:val="60FC7B67"/>
    <w:rsid w:val="61E566FC"/>
    <w:rsid w:val="620C5D60"/>
    <w:rsid w:val="67311CCF"/>
    <w:rsid w:val="68012F4A"/>
    <w:rsid w:val="6B204608"/>
    <w:rsid w:val="6C6F1394"/>
    <w:rsid w:val="6DA6066E"/>
    <w:rsid w:val="706E1DA3"/>
    <w:rsid w:val="719B16FD"/>
    <w:rsid w:val="76643BBF"/>
    <w:rsid w:val="76A83B56"/>
    <w:rsid w:val="7C1F1505"/>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2021-03-26T06:44:34Z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