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冻干生产线厂房改造工程项目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：冻干生产线厂房改造工程项目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国药集团贵州血液制品有限公司根据工作需要，拟近期招议标公司临床前研究冻干生产线厂房改造净化及机电安装工程。</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19</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w:t>
      </w:r>
      <w:bookmarkStart w:id="0" w:name="_GoBack"/>
      <w:bookmarkEnd w:id="0"/>
      <w:r>
        <w:rPr>
          <w:rFonts w:hint="eastAsia" w:asciiTheme="minorEastAsia" w:hAnsiTheme="minorEastAsia"/>
        </w:rPr>
        <w:t>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53</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2021-09-26T08:22:26Z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