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分装线空调箱表冷器</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：分装线空调箱表冷器</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拟采购分装线空调箱表冷器1套。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75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D597129"/>
    <w:rsid w:val="2E221682"/>
    <w:rsid w:val="35746CE5"/>
    <w:rsid w:val="36726A35"/>
    <w:rsid w:val="38995298"/>
    <w:rsid w:val="38D1374E"/>
    <w:rsid w:val="3E1A4392"/>
    <w:rsid w:val="40082CD0"/>
    <w:rsid w:val="421277E9"/>
    <w:rsid w:val="45787AD7"/>
    <w:rsid w:val="47294386"/>
    <w:rsid w:val="4845347A"/>
    <w:rsid w:val="4A0D41BF"/>
    <w:rsid w:val="4C3A2A20"/>
    <w:rsid w:val="501126B8"/>
    <w:rsid w:val="50A62903"/>
    <w:rsid w:val="53765876"/>
    <w:rsid w:val="54C464AA"/>
    <w:rsid w:val="55A700B7"/>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2021-09-28T04:04:44Z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