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lang w:eastAsia="zh-CN"/>
        </w:rPr>
      </w:pPr>
      <w:r>
        <w:rPr>
          <w:rFonts w:hint="eastAsia" w:ascii="微软雅黑" w:hAnsi="微软雅黑" w:eastAsia="微软雅黑"/>
          <w:sz w:val="36"/>
          <w:szCs w:val="36"/>
          <w:lang w:eastAsia="zh-CN"/>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eastAsia="zh-CN"/>
        </w:rPr>
        <w:t>恒温孵育箱和生化培养箱</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pacing w:before="240" w:line="360" w:lineRule="auto"/>
        <w:ind w:left="1054" w:hanging="1054" w:hangingChars="500"/>
        <w:textAlignment w:val="auto"/>
        <w:rPr>
          <w:rFonts w:hint="eastAsia" w:ascii="宋体" w:hAnsi="宋体"/>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lang w:val="en-US" w:eastAsia="zh-CN"/>
        </w:rPr>
        <w:t>为保障后期工作的正常运行，国药中生上海血制云南生物制品产业化基地云南项目质检楼和动物房采购恒温孵育箱和生化培养箱18台，其中恒温孵育箱17台，生化培养箱1台</w:t>
      </w:r>
      <w:r>
        <w:rPr>
          <w:rFonts w:hint="eastAsia" w:ascii="仿宋" w:hAnsi="仿宋" w:eastAsia="仿宋" w:cstheme="minorBidi"/>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宋体"/>
          <w:lang w:val="en-US" w:eastAsia="zh-CN"/>
        </w:rPr>
      </w:pPr>
      <w:r>
        <w:rPr>
          <w:rFonts w:hint="eastAsia" w:ascii="宋体" w:hAnsi="宋体" w:eastAsia="宋体"/>
          <w:b/>
        </w:rPr>
        <w:t>编号：</w:t>
      </w:r>
      <w:r>
        <w:rPr>
          <w:rFonts w:hint="eastAsia" w:ascii="宋体" w:hAnsi="宋体"/>
          <w:lang w:val="en-US" w:eastAsia="zh-CN"/>
        </w:rPr>
        <w:t>NO.2022-0009</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有以下资质：安全生产许可证资质</w:t>
      </w:r>
      <w:r>
        <w:rPr>
          <w:rFonts w:hint="eastAsia" w:ascii="宋体" w:hAnsi="宋体"/>
          <w:color w:val="000000"/>
          <w:lang w:eastAsia="zh-CN"/>
        </w:rPr>
        <w:t>、产品合格证、安全技术监督合格证。</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rPr>
      </w:pPr>
      <w:r>
        <w:rPr>
          <w:rFonts w:hint="eastAsia" w:ascii="宋体" w:hAnsi="宋体"/>
          <w:color w:val="000000"/>
        </w:rPr>
        <w:t>投标报名需携带的材料：</w:t>
      </w:r>
      <w:r>
        <w:rPr>
          <w:rFonts w:hint="eastAsia" w:ascii="宋体" w:hAnsi="宋体"/>
        </w:rPr>
        <w:t>企业法定代表人授权委托书和企业资质证书复印件</w:t>
      </w:r>
    </w:p>
    <w:p>
      <w:pPr>
        <w:snapToGrid w:val="0"/>
        <w:spacing w:line="360" w:lineRule="auto"/>
        <w:rPr>
          <w:rFonts w:ascii="宋体" w:hAnsi="宋体" w:eastAsia="宋体"/>
          <w:b/>
        </w:rPr>
      </w:pPr>
      <w:r>
        <w:rPr>
          <w:rFonts w:hint="eastAsia" w:ascii="宋体" w:hAnsi="宋体" w:eastAsia="宋体"/>
          <w:b/>
        </w:rPr>
        <w:t>投标截止时间：</w:t>
      </w:r>
      <w:bookmarkStart w:id="0" w:name="_GoBack"/>
      <w:bookmarkEnd w:id="0"/>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2022年 2月13日16:00前截止</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商务负责人：毛老师</w:t>
      </w:r>
      <w:r>
        <w:rPr>
          <w:rFonts w:hint="eastAsia" w:ascii="宋体" w:hAnsi="宋体"/>
          <w:lang w:val="en-US" w:eastAsia="zh-CN"/>
        </w:rPr>
        <w:t>02162083370</w:t>
      </w:r>
      <w:r>
        <w:rPr>
          <w:rFonts w:hint="eastAsia" w:ascii="宋体" w:hAnsi="宋体"/>
        </w:rPr>
        <w:t>；邮箱</w:t>
      </w:r>
      <w:r>
        <w:rPr>
          <w:rFonts w:ascii="宋体" w:hAnsi="宋体"/>
        </w:rPr>
        <w:t>：</w:t>
      </w:r>
      <w:r>
        <w:rPr>
          <w:rFonts w:ascii="宋体" w:hAnsi="宋体" w:eastAsia="宋体" w:cs="宋体"/>
          <w:sz w:val="24"/>
          <w:szCs w:val="24"/>
        </w:rPr>
        <w:t>sspb@sinopharm.com</w:t>
      </w:r>
      <w:r>
        <w:rPr>
          <w:rFonts w:ascii="宋体" w:hAnsi="宋体"/>
        </w:rPr>
        <w:t xml:space="preserve"> </w:t>
      </w:r>
    </w:p>
    <w:p>
      <w:pPr>
        <w:snapToGrid w:val="0"/>
        <w:spacing w:line="360" w:lineRule="auto"/>
        <w:ind w:firstLine="420" w:firstLineChars="200"/>
        <w:rPr>
          <w:rFonts w:hint="default" w:ascii="宋体" w:hAnsi="宋体" w:eastAsia="宋体"/>
          <w:lang w:val="en-US" w:eastAsia="zh-CN"/>
        </w:rPr>
      </w:pPr>
      <w:r>
        <w:rPr>
          <w:rFonts w:hint="eastAsia" w:ascii="宋体" w:hAnsi="宋体" w:eastAsia="宋体"/>
          <w:lang w:eastAsia="zh-CN"/>
        </w:rPr>
        <w:t>技术负责人：宋老师</w:t>
      </w:r>
      <w:r>
        <w:rPr>
          <w:rFonts w:hint="eastAsia" w:ascii="宋体" w:hAnsi="宋体"/>
          <w:lang w:val="en-US" w:eastAsia="zh-CN"/>
        </w:rPr>
        <w:t>18980560836</w:t>
      </w:r>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A05A21"/>
    <w:rsid w:val="02A05A21"/>
    <w:rsid w:val="07223B27"/>
    <w:rsid w:val="08D85B6F"/>
    <w:rsid w:val="139B03B9"/>
    <w:rsid w:val="18F767B3"/>
    <w:rsid w:val="1A976E8A"/>
    <w:rsid w:val="1B053DE7"/>
    <w:rsid w:val="240534EA"/>
    <w:rsid w:val="2489423A"/>
    <w:rsid w:val="2927680A"/>
    <w:rsid w:val="333144F7"/>
    <w:rsid w:val="39F15193"/>
    <w:rsid w:val="45872954"/>
    <w:rsid w:val="4688781F"/>
    <w:rsid w:val="4C754F49"/>
    <w:rsid w:val="550C529D"/>
    <w:rsid w:val="55F33959"/>
    <w:rsid w:val="5C030472"/>
    <w:rsid w:val="6539468C"/>
    <w:rsid w:val="742378CB"/>
    <w:rsid w:val="784F56ED"/>
    <w:rsid w:val="7D265AE7"/>
    <w:rsid w:val="7EE81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0</Words>
  <Characters>0</Characters>
  <Lines>0</Lines>
  <Paragraphs>0</Paragraphs>
  <TotalTime>1</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2021-12-21T03:35:00Z</dcterms:created>
  <dc:creator>毛得刚</dc:creator>
  <cp:lastModifiedBy>毛得刚</cp:lastModifiedBy>
  <dcterms:modified xsi:type="dcterms:W3CDTF">2022-01-26T06:23:46Z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