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万分之一天平采购项目议标公告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：万分之一天平采购项目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拟采购万分之一天平1台。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w:t>
      </w:r>
      <w:bookmarkStart w:id="0" w:name="_GoBack"/>
      <w:bookmarkEnd w:id="0"/>
      <w:r>
        <w:rPr>
          <w:rFonts w:asciiTheme="minorEastAsia" w:hAnsiTheme="minorEastAsia"/>
        </w:rPr>
        <w:t>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7CD6A9C"/>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8</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2022-03-18T02:26:01Z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