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8F1C39" w:rsidRDefault="00BF761B" w:rsidP="00556EED">
      <w:pPr>
        <w:spacing w:line="480" w:lineRule="exact"/>
        <w:jc w:val="center"/>
        <w:rPr>
          <w:rFonts w:ascii="微软雅黑" w:eastAsia="微软雅黑" w:hAnsi="微软雅黑"/>
          <w:sz w:val="36"/>
          <w:szCs w:val="36"/>
        </w:rPr>
      </w:pPr>
      <w:proofErr w:type="spellStart"/>
      <w:r w:rsidRPr="00BF761B">
        <w:rPr>
          <w:rFonts w:ascii="微软雅黑" w:eastAsia="微软雅黑" w:hAnsi="微软雅黑" w:hint="eastAsia"/>
          <w:sz w:val="36"/>
          <w:szCs w:val="36"/>
        </w:rPr>
        <w:t>Nuvia</w:t>
      </w:r>
      <w:proofErr w:type="spellEnd"/>
      <w:r w:rsidRPr="00BF761B">
        <w:rPr>
          <w:rFonts w:ascii="微软雅黑" w:eastAsia="微软雅黑" w:hAnsi="微软雅黑" w:hint="eastAsia"/>
          <w:sz w:val="36"/>
          <w:szCs w:val="36"/>
        </w:rPr>
        <w:t xml:space="preserve"> HP-Q阴离子交换介质</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Pr="00EC01E0">
        <w:rPr>
          <w:rFonts w:ascii="宋体" w:eastAsia="宋体" w:hAnsi="宋体" w:hint="eastAsia"/>
        </w:rPr>
        <w:t>公司根据工作需要，拟采购</w:t>
      </w:r>
      <w:proofErr w:type="spellStart"/>
      <w:r w:rsidR="00BF761B" w:rsidRPr="001A0F39">
        <w:rPr>
          <w:rFonts w:ascii="宋体" w:eastAsia="宋体" w:hAnsi="宋体" w:hint="eastAsia"/>
        </w:rPr>
        <w:t>Nuvia</w:t>
      </w:r>
      <w:proofErr w:type="spellEnd"/>
      <w:r w:rsidR="00BF761B" w:rsidRPr="001A0F39">
        <w:rPr>
          <w:rFonts w:ascii="宋体" w:eastAsia="宋体" w:hAnsi="宋体" w:hint="eastAsia"/>
        </w:rPr>
        <w:t xml:space="preserve"> HP-Q阴离子交换介质</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D07D0">
        <w:rPr>
          <w:rFonts w:ascii="宋体" w:eastAsia="宋体" w:hAnsi="宋体" w:hint="eastAsia"/>
          <w:b/>
        </w:rPr>
        <w:t>编号：</w:t>
      </w:r>
      <w:r w:rsidRPr="002056BB">
        <w:rPr>
          <w:rFonts w:ascii="宋体" w:eastAsia="宋体" w:hAnsi="宋体" w:hint="eastAsia"/>
        </w:rPr>
        <w:t>M202</w:t>
      </w:r>
      <w:r>
        <w:rPr>
          <w:rFonts w:ascii="宋体" w:eastAsia="宋体" w:hAnsi="宋体"/>
        </w:rPr>
        <w:t>2</w:t>
      </w:r>
      <w:r w:rsidR="000D5533">
        <w:rPr>
          <w:rFonts w:ascii="宋体" w:eastAsia="宋体" w:hAnsi="宋体" w:hint="eastAsia"/>
        </w:rPr>
        <w:t>0</w:t>
      </w:r>
      <w:r w:rsidR="000D5533">
        <w:rPr>
          <w:rFonts w:ascii="宋体" w:eastAsia="宋体" w:hAnsi="宋体"/>
        </w:rPr>
        <w:t>0</w:t>
      </w:r>
      <w:r w:rsidR="001A0F39">
        <w:rPr>
          <w:rFonts w:ascii="宋体" w:eastAsia="宋体" w:hAnsi="宋体"/>
        </w:rPr>
        <w:t>31</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r w:rsidR="00863DF0" w:rsidRPr="00863DF0">
        <w:rPr>
          <w:rFonts w:ascii="宋体" w:eastAsia="宋体" w:hAnsi="宋体" w:hint="eastAsia"/>
        </w:rPr>
        <w:t>成都蓉生药业有限责任</w:t>
      </w:r>
      <w:r w:rsidR="00863DF0" w:rsidRPr="00EC01E0">
        <w:rPr>
          <w:rFonts w:ascii="宋体" w:eastAsia="宋体" w:hAnsi="宋体" w:hint="eastAsia"/>
        </w:rPr>
        <w:t>公司</w:t>
      </w:r>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w:t>
      </w:r>
      <w:r w:rsidR="00215087" w:rsidRPr="00215087">
        <w:rPr>
          <w:rFonts w:ascii="宋体" w:eastAsia="宋体" w:hAnsi="宋体" w:hint="eastAsia"/>
        </w:rPr>
        <w:t>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1" w:name="_Hlk10470480"/>
      <w:r w:rsidRPr="002056BB">
        <w:rPr>
          <w:rFonts w:ascii="宋体" w:eastAsia="宋体" w:hAnsi="宋体" w:hint="eastAsia"/>
        </w:rPr>
        <w:t>202</w:t>
      </w:r>
      <w:r w:rsidRPr="002056BB">
        <w:rPr>
          <w:rFonts w:ascii="宋体" w:eastAsia="宋体" w:hAnsi="宋体"/>
        </w:rPr>
        <w:t>2</w:t>
      </w:r>
      <w:r w:rsidRPr="002056BB">
        <w:rPr>
          <w:rFonts w:ascii="宋体" w:eastAsia="宋体" w:hAnsi="宋体" w:hint="eastAsia"/>
        </w:rPr>
        <w:t>年</w:t>
      </w:r>
      <w:r w:rsidR="00F43A54">
        <w:rPr>
          <w:rFonts w:ascii="宋体" w:eastAsia="宋体" w:hAnsi="宋体" w:hint="eastAsia"/>
        </w:rPr>
        <w:t>1</w:t>
      </w:r>
      <w:r w:rsidR="001A0F39">
        <w:rPr>
          <w:rFonts w:ascii="宋体" w:eastAsia="宋体" w:hAnsi="宋体"/>
        </w:rPr>
        <w:t>1</w:t>
      </w:r>
      <w:r w:rsidRPr="002056BB">
        <w:rPr>
          <w:rFonts w:ascii="宋体" w:eastAsia="宋体" w:hAnsi="宋体" w:hint="eastAsia"/>
        </w:rPr>
        <w:t>月</w:t>
      </w:r>
      <w:r w:rsidR="001A0F39">
        <w:rPr>
          <w:rFonts w:ascii="宋体" w:eastAsia="宋体" w:hAnsi="宋体" w:hint="eastAsia"/>
        </w:rPr>
        <w:t>1</w:t>
      </w:r>
      <w:r w:rsidR="00D10374">
        <w:rPr>
          <w:rFonts w:ascii="宋体" w:eastAsia="宋体" w:hAnsi="宋体"/>
        </w:rPr>
        <w:t>4</w:t>
      </w:r>
      <w:r w:rsidRPr="002056BB">
        <w:rPr>
          <w:rFonts w:ascii="宋体" w:eastAsia="宋体" w:hAnsi="宋体" w:hint="eastAsia"/>
        </w:rPr>
        <w:t>日16：30</w:t>
      </w:r>
      <w:r w:rsidR="00680CF5">
        <w:rPr>
          <w:rFonts w:ascii="宋体" w:eastAsia="宋体" w:hAnsi="宋体" w:hint="eastAsia"/>
        </w:rPr>
        <w:t>，开标时间另行通知。</w:t>
      </w:r>
      <w:bookmarkStart w:id="2" w:name="_GoBack"/>
      <w:bookmarkEnd w:id="2"/>
    </w:p>
    <w:bookmarkEnd w:id="1"/>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sectPr w:rsid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D86" w:rsidRDefault="00823D86">
      <w:r>
        <w:separator/>
      </w:r>
    </w:p>
  </w:endnote>
  <w:endnote w:type="continuationSeparator" w:id="0">
    <w:p w:rsidR="00823D86" w:rsidRDefault="0082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68424E">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D86" w:rsidRDefault="00823D86">
      <w:r>
        <w:separator/>
      </w:r>
    </w:p>
  </w:footnote>
  <w:footnote w:type="continuationSeparator" w:id="0">
    <w:p w:rsidR="00823D86" w:rsidRDefault="0082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314E"/>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106</Words>
  <Characters>609</Characters>
  <Application>Microsoft Office Word</Application>
  <DocSecurity>0</DocSecurity>
  <Lines>5</Lines>
  <Paragraphs>1</Paragraphs>
  <ScaleCrop>false</ScaleCrop>
  <Company>Microsoft</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39</cp:revision>
  <cp:lastPrinted>2020-08-05T09:51:00Z</cp:lastPrinted>
  <dcterms:created xsi:type="dcterms:W3CDTF">2020-08-10T09:20:00Z</dcterms:created>
  <dcterms:modified xsi:type="dcterms:W3CDTF">2022-11-03T07:53:00Z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