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消毒剂验证</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仿宋" w:hAnsi="仿宋" w:eastAsia="仿宋"/>
          <w:sz w:val="24"/>
          <w:szCs w:val="24"/>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对现用消毒剂进行消毒效果确认，考察不同消毒剂对厂房和操作设备表面消毒效果，需满足消毒技术规范要求及GMP的要求。</w:t>
      </w:r>
    </w:p>
    <w:p>
      <w:pPr>
        <w:snapToGrid w:val="0"/>
        <w:spacing w:line="360" w:lineRule="auto"/>
        <w:rPr>
          <w:rFonts w:ascii="宋体" w:hAnsi="宋体" w:eastAsia="宋体"/>
          <w:bCs/>
        </w:rPr>
      </w:pPr>
      <w:r>
        <w:rPr>
          <w:rFonts w:hint="eastAsia" w:ascii="宋体" w:hAnsi="宋体" w:eastAsia="宋体"/>
          <w:b/>
        </w:rPr>
        <w:t>编  号：</w:t>
      </w:r>
      <w:r>
        <w:rPr>
          <w:rFonts w:hint="eastAsia" w:ascii="宋体" w:hAnsi="宋体" w:eastAsia="宋体"/>
          <w:bCs/>
        </w:rPr>
        <w:t>M2023005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rPr>
          <w:rFonts w:hint="eastAsia" w:ascii="宋体" w:hAnsi="宋体" w:eastAsia="宋体"/>
          <w:lang w:eastAsia="zh-CN"/>
        </w:rPr>
      </w:pPr>
      <w:r>
        <w:rPr>
          <w:rFonts w:hint="eastAsia" w:ascii="宋体" w:hAnsi="宋体" w:eastAsia="宋体"/>
        </w:rPr>
        <w:t>投标人应有以下资质：具备与验证服务相适应的检测能力</w:t>
      </w:r>
      <w:r>
        <w:rPr>
          <w:rFonts w:hint="eastAsia" w:ascii="宋体" w:hAnsi="宋体" w:eastAsia="宋体"/>
          <w:lang w:eastAsia="zh-CN"/>
        </w:rPr>
        <w:t>。</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3年2月1</w:t>
      </w:r>
      <w:r>
        <w:rPr>
          <w:rFonts w:hint="eastAsia" w:ascii="宋体" w:hAnsi="宋体" w:eastAsia="宋体"/>
          <w:lang w:val="en-US" w:eastAsia="zh-CN"/>
        </w:rPr>
        <w:t>5</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D42BAE"/>
    <w:rsid w:val="25274698"/>
    <w:rsid w:val="25DA74F8"/>
    <w:rsid w:val="25F9269B"/>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55687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596</Words>
  <Characters>652</Characters>
  <Lines>4</Lines>
  <Paragraphs>1</Paragraphs>
  <TotalTime>8</TotalTime>
  <ScaleCrop>false</ScaleCrop>
  <LinksUpToDate>false</LinksUpToDate>
  <CharactersWithSpaces>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2023-02-08T09:13:48Z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