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血清盘及标准物质采购事项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b/>
          <w:bCs/>
          <w:lang w:eastAsia="zh-CN"/>
        </w:rPr>
        <w:t>：</w:t>
      </w:r>
      <w:r>
        <w:rPr>
          <w:rFonts w:hint="eastAsia" w:asciiTheme="minorEastAsia" w:hAnsiTheme="minorEastAsia"/>
        </w:rPr>
        <w:t>血清盘及标准物质采购事项</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国药集团贵州血液制品有限公司根据工作需要，拟近期招议标血清盘及标准物质采购事项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01</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有以下资质：投标方应证照齐全，应取得厂家授权资质文件或投标方即为厂家。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2</w:t>
      </w:r>
      <w:r>
        <w:rPr>
          <w:rFonts w:hint="eastAsia" w:asciiTheme="minorEastAsia" w:hAnsiTheme="minorEastAsia"/>
        </w:rPr>
        <w:t>月</w:t>
      </w:r>
      <w:r>
        <w:rPr>
          <w:rFonts w:hint="eastAsia" w:asciiTheme="minorEastAsia" w:hAnsiTheme="minorEastAsia"/>
          <w:lang w:val="en-US" w:eastAsia="zh-CN"/>
        </w:rPr>
        <w:t>21</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w:t>
      </w:r>
      <w:r>
        <w:rPr>
          <w:rFonts w:hint="eastAsia" w:asciiTheme="minorEastAsia" w:hAnsiTheme="minorEastAsia"/>
        </w:rPr>
        <w:t>先生，联系电话：0855-85888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8220DA"/>
    <w:rsid w:val="3DA9235A"/>
    <w:rsid w:val="3E4F37D7"/>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AF695F"/>
    <w:rsid w:val="6C95421A"/>
    <w:rsid w:val="6D971619"/>
    <w:rsid w:val="6E565BD5"/>
    <w:rsid w:val="6FA95C2D"/>
    <w:rsid w:val="711408AE"/>
    <w:rsid w:val="72810932"/>
    <w:rsid w:val="743D5C8C"/>
    <w:rsid w:val="74833802"/>
    <w:rsid w:val="7777394F"/>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20</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2023-02-14T02:35:04Z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