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瓶签第二次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仿宋" w:hAnsi="仿宋" w:eastAsia="仿宋"/>
          <w:b w:val="0"/>
          <w:bCs/>
          <w:sz w:val="24"/>
          <w:szCs w:val="24"/>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采购人白、静丙、人凝血酶原瓶签若干，用于药品外包装。</w:t>
      </w:r>
    </w:p>
    <w:p>
      <w:pPr>
        <w:snapToGrid w:val="0"/>
        <w:spacing w:line="360" w:lineRule="auto"/>
        <w:rPr>
          <w:rFonts w:hint="default" w:ascii="宋体" w:hAnsi="宋体" w:eastAsia="宋体"/>
          <w:bCs/>
          <w:lang w:val="en-US" w:eastAsia="zh-CN"/>
        </w:rPr>
      </w:pPr>
      <w:r>
        <w:rPr>
          <w:rFonts w:hint="eastAsia" w:ascii="宋体" w:hAnsi="宋体" w:eastAsia="宋体"/>
          <w:b/>
        </w:rPr>
        <w:t>编  号：</w:t>
      </w:r>
      <w:r>
        <w:rPr>
          <w:rFonts w:hint="eastAsia" w:ascii="宋体" w:hAnsi="宋体" w:eastAsia="宋体"/>
          <w:bCs/>
        </w:rPr>
        <w:t>M202</w:t>
      </w:r>
      <w:r>
        <w:rPr>
          <w:rFonts w:hint="eastAsia" w:ascii="宋体" w:hAnsi="宋体" w:eastAsia="宋体"/>
          <w:bCs/>
          <w:lang w:val="en-US" w:eastAsia="zh-CN"/>
        </w:rPr>
        <w:t>3045</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snapToGrid w:val="0"/>
        <w:spacing w:line="360" w:lineRule="auto"/>
        <w:ind w:firstLine="420" w:firstLineChars="200"/>
        <w:rPr>
          <w:rFonts w:hint="eastAsia" w:ascii="宋体" w:hAnsi="宋体" w:eastAsia="宋体"/>
        </w:rPr>
      </w:pPr>
      <w:r>
        <w:rPr>
          <w:rFonts w:hint="eastAsia" w:ascii="宋体" w:hAnsi="宋体" w:eastAsia="宋体"/>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p>
    <w:p>
      <w:pPr>
        <w:snapToGrid w:val="0"/>
        <w:spacing w:line="360" w:lineRule="auto"/>
        <w:ind w:firstLine="420" w:firstLineChars="200"/>
        <w:rPr>
          <w:rFonts w:hint="eastAsia" w:ascii="宋体" w:hAnsi="宋体" w:eastAsia="宋体"/>
          <w:lang w:val="en-US" w:eastAsia="zh-CN"/>
        </w:rPr>
      </w:pPr>
      <w:r>
        <w:rPr>
          <w:rFonts w:hint="eastAsia" w:ascii="宋体" w:hAnsi="宋体" w:eastAsia="宋体"/>
        </w:rPr>
        <w:t>投标人应有以下资质：瓶签生产厂家，资质齐全</w:t>
      </w:r>
      <w:r>
        <w:rPr>
          <w:rFonts w:hint="eastAsia" w:ascii="宋体" w:hAnsi="宋体" w:eastAsia="宋体"/>
          <w:lang w:eastAsia="zh-CN"/>
        </w:rPr>
        <w:t>，</w:t>
      </w:r>
      <w:r>
        <w:rPr>
          <w:rFonts w:hint="eastAsia" w:ascii="宋体" w:hAnsi="宋体" w:eastAsia="宋体"/>
        </w:rPr>
        <w:t>具备印刷经营许可证、具有完善的质量管理体系。若投标人为经销商，则应具备相关厂家授权经销证明。</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0" w:name="_Hlk10470480"/>
      <w:r>
        <w:rPr>
          <w:rFonts w:hint="eastAsia" w:ascii="宋体" w:hAnsi="宋体" w:eastAsia="宋体"/>
          <w:highlight w:val="none"/>
        </w:rPr>
        <w:t>20</w:t>
      </w:r>
      <w:r>
        <w:rPr>
          <w:rFonts w:ascii="宋体" w:hAnsi="宋体" w:eastAsia="宋体"/>
          <w:highlight w:val="none"/>
        </w:rPr>
        <w:t>2</w:t>
      </w:r>
      <w:r>
        <w:rPr>
          <w:rFonts w:hint="eastAsia" w:ascii="宋体" w:hAnsi="宋体" w:eastAsia="宋体"/>
          <w:highlight w:val="none"/>
          <w:lang w:val="en-US" w:eastAsia="zh-CN"/>
        </w:rPr>
        <w:t>4</w:t>
      </w:r>
      <w:r>
        <w:rPr>
          <w:rFonts w:hint="eastAsia" w:ascii="宋体" w:hAnsi="宋体" w:eastAsia="宋体"/>
          <w:highlight w:val="none"/>
        </w:rPr>
        <w:t>年</w:t>
      </w:r>
      <w:r>
        <w:rPr>
          <w:rFonts w:hint="eastAsia" w:ascii="宋体" w:hAnsi="宋体" w:eastAsia="宋体"/>
          <w:highlight w:val="none"/>
          <w:lang w:val="en-US" w:eastAsia="zh-CN"/>
        </w:rPr>
        <w:t>1</w:t>
      </w:r>
      <w:r>
        <w:rPr>
          <w:rFonts w:hint="eastAsia" w:ascii="宋体" w:hAnsi="宋体" w:eastAsia="宋体"/>
          <w:highlight w:val="none"/>
        </w:rPr>
        <w:t>月</w:t>
      </w:r>
      <w:r>
        <w:rPr>
          <w:rFonts w:hint="eastAsia" w:ascii="宋体" w:hAnsi="宋体" w:eastAsia="宋体"/>
          <w:highlight w:val="none"/>
          <w:lang w:val="en-US" w:eastAsia="zh-CN"/>
        </w:rPr>
        <w:t>15</w:t>
      </w:r>
      <w:r>
        <w:rPr>
          <w:rFonts w:hint="eastAsia" w:ascii="宋体" w:hAnsi="宋体" w:eastAsia="宋体"/>
          <w:highlight w:val="none"/>
        </w:rPr>
        <w:t>日</w:t>
      </w:r>
      <w:r>
        <w:rPr>
          <w:rFonts w:hint="eastAsia" w:ascii="宋体" w:hAnsi="宋体" w:eastAsia="宋体"/>
          <w:highlight w:val="none"/>
          <w:lang w:val="en-US" w:eastAsia="zh-CN"/>
        </w:rPr>
        <w:t>09</w:t>
      </w:r>
      <w:r>
        <w:rPr>
          <w:rFonts w:hint="eastAsia" w:ascii="宋体" w:hAnsi="宋体" w:eastAsia="宋体"/>
          <w:highlight w:val="none"/>
        </w:rPr>
        <w:t>：00，</w:t>
      </w:r>
      <w:r>
        <w:rPr>
          <w:rFonts w:hint="eastAsia" w:ascii="宋体" w:hAnsi="宋体" w:eastAsia="宋体"/>
        </w:rPr>
        <w:t>评标时间另行通知。</w:t>
      </w:r>
    </w:p>
    <w:bookmarkEnd w:id="0"/>
    <w:p>
      <w:pPr>
        <w:snapToGrid w:val="0"/>
        <w:spacing w:line="360" w:lineRule="auto"/>
        <w:rPr>
          <w:rFonts w:ascii="宋体" w:hAnsi="宋体" w:eastAsia="宋体"/>
          <w:b/>
        </w:rPr>
      </w:pPr>
      <w:r>
        <w:rPr>
          <w:rFonts w:hint="eastAsia" w:ascii="宋体" w:hAnsi="宋体" w:eastAsia="宋体"/>
          <w:b/>
        </w:rPr>
        <w:t>投标响应文件递交：</w:t>
      </w:r>
      <w:bookmarkStart w:id="1" w:name="_GoBack"/>
      <w:bookmarkEnd w:id="1"/>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甘肃省兰州市城关区盐场路888号（</w:t>
      </w:r>
      <w:r>
        <w:rPr>
          <w:rFonts w:hint="eastAsia" w:asciiTheme="minorEastAsia" w:hAnsiTheme="minorEastAsia"/>
          <w:lang w:val="en-US" w:eastAsia="zh-CN"/>
        </w:rPr>
        <w:t>国药集团兰州生物制药有限公司</w:t>
      </w:r>
      <w:r>
        <w:rPr>
          <w:rFonts w:hint="eastAsia" w:asciiTheme="minorEastAsia" w:hAnsiTheme="minorEastAsia"/>
        </w:rPr>
        <w:t xml:space="preserve">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rPr>
        <w:t>杨静</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37A68EF"/>
    <w:rsid w:val="047955B2"/>
    <w:rsid w:val="048C62DC"/>
    <w:rsid w:val="052E2E7B"/>
    <w:rsid w:val="05903A0E"/>
    <w:rsid w:val="07025BE4"/>
    <w:rsid w:val="07744FD0"/>
    <w:rsid w:val="08342338"/>
    <w:rsid w:val="088D0DD1"/>
    <w:rsid w:val="089B1CA5"/>
    <w:rsid w:val="0A2237DA"/>
    <w:rsid w:val="0AFA6A2D"/>
    <w:rsid w:val="0B337ED8"/>
    <w:rsid w:val="0B6A5988"/>
    <w:rsid w:val="0B961DCB"/>
    <w:rsid w:val="0B973A46"/>
    <w:rsid w:val="0C8430AF"/>
    <w:rsid w:val="0D896B93"/>
    <w:rsid w:val="0EF33273"/>
    <w:rsid w:val="0F9043F2"/>
    <w:rsid w:val="10214846"/>
    <w:rsid w:val="11FB144E"/>
    <w:rsid w:val="12F91D47"/>
    <w:rsid w:val="13A43796"/>
    <w:rsid w:val="1424768D"/>
    <w:rsid w:val="14944E0D"/>
    <w:rsid w:val="17AB6747"/>
    <w:rsid w:val="17BB503D"/>
    <w:rsid w:val="18D72051"/>
    <w:rsid w:val="192C33B4"/>
    <w:rsid w:val="199A5637"/>
    <w:rsid w:val="1A2755E8"/>
    <w:rsid w:val="1A8F7326"/>
    <w:rsid w:val="1C4023CF"/>
    <w:rsid w:val="1C4C7DFE"/>
    <w:rsid w:val="1DAD15FB"/>
    <w:rsid w:val="1EDD3F31"/>
    <w:rsid w:val="1F034880"/>
    <w:rsid w:val="1F2269C6"/>
    <w:rsid w:val="20B30832"/>
    <w:rsid w:val="210645D1"/>
    <w:rsid w:val="212E10C4"/>
    <w:rsid w:val="214352D6"/>
    <w:rsid w:val="21875C23"/>
    <w:rsid w:val="22EE2B01"/>
    <w:rsid w:val="23F95E7A"/>
    <w:rsid w:val="241279E8"/>
    <w:rsid w:val="24D42BAE"/>
    <w:rsid w:val="25274698"/>
    <w:rsid w:val="25DA74F8"/>
    <w:rsid w:val="25F9269B"/>
    <w:rsid w:val="2A933FB2"/>
    <w:rsid w:val="2BD36644"/>
    <w:rsid w:val="2CD77623"/>
    <w:rsid w:val="2D59545C"/>
    <w:rsid w:val="2F3F0471"/>
    <w:rsid w:val="30277F07"/>
    <w:rsid w:val="31627FEE"/>
    <w:rsid w:val="325A2D67"/>
    <w:rsid w:val="359D64BA"/>
    <w:rsid w:val="36657184"/>
    <w:rsid w:val="375366EE"/>
    <w:rsid w:val="384261C5"/>
    <w:rsid w:val="38495B0A"/>
    <w:rsid w:val="39885F8C"/>
    <w:rsid w:val="3AC23D63"/>
    <w:rsid w:val="3E4F37D7"/>
    <w:rsid w:val="3F627227"/>
    <w:rsid w:val="41F04810"/>
    <w:rsid w:val="41F7409E"/>
    <w:rsid w:val="426A268E"/>
    <w:rsid w:val="42E33461"/>
    <w:rsid w:val="458F55E2"/>
    <w:rsid w:val="46462307"/>
    <w:rsid w:val="464C093A"/>
    <w:rsid w:val="47654973"/>
    <w:rsid w:val="488F5E6E"/>
    <w:rsid w:val="4BB07905"/>
    <w:rsid w:val="4C500F2C"/>
    <w:rsid w:val="4D033316"/>
    <w:rsid w:val="4D0413E1"/>
    <w:rsid w:val="4D6606DD"/>
    <w:rsid w:val="4D7E1BB0"/>
    <w:rsid w:val="4DA829D9"/>
    <w:rsid w:val="4E096349"/>
    <w:rsid w:val="4E216819"/>
    <w:rsid w:val="4EDB4B20"/>
    <w:rsid w:val="4FA665A1"/>
    <w:rsid w:val="52374280"/>
    <w:rsid w:val="527C2048"/>
    <w:rsid w:val="564F2052"/>
    <w:rsid w:val="574300A7"/>
    <w:rsid w:val="57F805D2"/>
    <w:rsid w:val="57F807DB"/>
    <w:rsid w:val="584728F1"/>
    <w:rsid w:val="589C5306"/>
    <w:rsid w:val="59CC3B21"/>
    <w:rsid w:val="5AB75647"/>
    <w:rsid w:val="5CF5199F"/>
    <w:rsid w:val="6008593B"/>
    <w:rsid w:val="60CC137A"/>
    <w:rsid w:val="6136339A"/>
    <w:rsid w:val="62A10867"/>
    <w:rsid w:val="634A62C1"/>
    <w:rsid w:val="63D764BC"/>
    <w:rsid w:val="64DD4427"/>
    <w:rsid w:val="654D39C2"/>
    <w:rsid w:val="655F3184"/>
    <w:rsid w:val="67C739B3"/>
    <w:rsid w:val="68263CE8"/>
    <w:rsid w:val="6A1738F7"/>
    <w:rsid w:val="6F8F2AC5"/>
    <w:rsid w:val="6FA245C6"/>
    <w:rsid w:val="72810932"/>
    <w:rsid w:val="743D5C8C"/>
    <w:rsid w:val="74833802"/>
    <w:rsid w:val="79994937"/>
    <w:rsid w:val="79A13F9F"/>
    <w:rsid w:val="7A350F54"/>
    <w:rsid w:val="7AC36BBE"/>
    <w:rsid w:val="7AF835CD"/>
    <w:rsid w:val="7B0E3A8F"/>
    <w:rsid w:val="7B194E6E"/>
    <w:rsid w:val="7C862038"/>
    <w:rsid w:val="7E5409EC"/>
    <w:rsid w:val="7EA705D4"/>
    <w:rsid w:val="7F8275B4"/>
    <w:rsid w:val="7FB44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unhideWhenUsed/>
    <w:qFormat/>
    <w:uiPriority w:val="99"/>
    <w:rPr>
      <w:color w:val="0000FF"/>
      <w:u w:val="single"/>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7">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593</Words>
  <Characters>647</Characters>
  <Lines>5</Lines>
  <Paragraphs>1</Paragraphs>
  <TotalTime>0</TotalTime>
  <ScaleCrop>false</ScaleCrop>
  <LinksUpToDate>false</LinksUpToDate>
  <CharactersWithSpaces>658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2024-01-05T03:57:08Z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E5AFB82FF35A4668BC7054037DFAF0D5</vt:lpwstr>
  </property>
</Properties>
</file>