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迪瑞试剂</w:t>
      </w:r>
      <w:r>
        <w:rPr>
          <w:rFonts w:hint="eastAsia" w:ascii="微软雅黑" w:hAnsi="微软雅黑" w:eastAsia="微软雅黑"/>
          <w:sz w:val="36"/>
          <w:szCs w:val="36"/>
        </w:rPr>
        <w:t>采购事项</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迪瑞试剂若干，用于</w:t>
      </w:r>
      <w:r>
        <w:rPr>
          <w:rFonts w:hint="eastAsia" w:ascii="宋体" w:hAnsi="宋体" w:eastAsia="宋体"/>
          <w:b w:val="0"/>
          <w:bCs/>
          <w:lang w:eastAsia="zh-CN"/>
        </w:rPr>
        <w:t>血液制品检定工作</w:t>
      </w:r>
      <w:r>
        <w:rPr>
          <w:rFonts w:hint="eastAsia" w:ascii="宋体" w:hAnsi="宋体" w:eastAsia="宋体"/>
          <w:b w:val="0"/>
          <w:bCs/>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4011</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w:t>
      </w:r>
      <w:bookmarkStart w:id="1" w:name="_GoBack"/>
      <w:bookmarkEnd w:id="1"/>
      <w:r>
        <w:rPr>
          <w:rFonts w:hint="eastAsia" w:ascii="宋体" w:hAnsi="宋体" w:eastAsia="宋体"/>
        </w:rPr>
        <w:t>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投标人应有以下资质：投标方应证照齐全，具有迪瑞医疗科技授权、具有医疗器械经营许可证，试剂能做到2-8℃冷链运输。</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hint="eastAsia" w:ascii="宋体" w:hAnsi="宋体" w:eastAsia="宋体"/>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rPr>
      </w:pPr>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7</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：00，评标时间另行通知。</w:t>
      </w:r>
    </w:p>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国药集团兰州生物制药有限公司 </w:t>
      </w:r>
      <w:r>
        <w:rPr>
          <w:rFonts w:hint="eastAsia" w:ascii="宋体" w:hAnsi="宋体" w:eastAsia="宋体"/>
          <w:lang w:val="en-US" w:eastAsia="zh-CN"/>
        </w:rPr>
        <w:t>审计风险部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5B02C5F"/>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1D183A"/>
    <w:rsid w:val="20B30832"/>
    <w:rsid w:val="210645D1"/>
    <w:rsid w:val="212E10C4"/>
    <w:rsid w:val="214352D6"/>
    <w:rsid w:val="21875C23"/>
    <w:rsid w:val="22EE2B01"/>
    <w:rsid w:val="241279E8"/>
    <w:rsid w:val="24D42BAE"/>
    <w:rsid w:val="25274698"/>
    <w:rsid w:val="25DA74F8"/>
    <w:rsid w:val="25F9269B"/>
    <w:rsid w:val="27110773"/>
    <w:rsid w:val="2BD36644"/>
    <w:rsid w:val="2D59545C"/>
    <w:rsid w:val="2F3F0471"/>
    <w:rsid w:val="30277F07"/>
    <w:rsid w:val="31627FEE"/>
    <w:rsid w:val="325A2D67"/>
    <w:rsid w:val="36657184"/>
    <w:rsid w:val="36E94B3E"/>
    <w:rsid w:val="375366EE"/>
    <w:rsid w:val="384261C5"/>
    <w:rsid w:val="38495B0A"/>
    <w:rsid w:val="39885F8C"/>
    <w:rsid w:val="3AC23D63"/>
    <w:rsid w:val="3E4F37D7"/>
    <w:rsid w:val="41F04810"/>
    <w:rsid w:val="41F7409E"/>
    <w:rsid w:val="426A268E"/>
    <w:rsid w:val="42E33461"/>
    <w:rsid w:val="46462307"/>
    <w:rsid w:val="464C093A"/>
    <w:rsid w:val="47654973"/>
    <w:rsid w:val="4B105AC6"/>
    <w:rsid w:val="4C500F2C"/>
    <w:rsid w:val="4D033316"/>
    <w:rsid w:val="4D7E1BB0"/>
    <w:rsid w:val="4DA829D9"/>
    <w:rsid w:val="4E216819"/>
    <w:rsid w:val="4FA665A1"/>
    <w:rsid w:val="52374280"/>
    <w:rsid w:val="527C2048"/>
    <w:rsid w:val="55053827"/>
    <w:rsid w:val="564F2052"/>
    <w:rsid w:val="574300A7"/>
    <w:rsid w:val="57F805D2"/>
    <w:rsid w:val="57F807DB"/>
    <w:rsid w:val="589C5306"/>
    <w:rsid w:val="59CC3B21"/>
    <w:rsid w:val="5AB75647"/>
    <w:rsid w:val="5C5F3564"/>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2024-03-28T06:34:18Z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A2233EB5A65649C580F7F18F6B0350E1</vt:lpwstr>
  </property>
</Properties>
</file>